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D1E" w:rsidRDefault="00DC42D6">
      <w:pPr>
        <w:pStyle w:val="author"/>
        <w:rPr>
          <w:snapToGrid w:val="0"/>
          <w:lang w:eastAsia="ja-JP"/>
        </w:rPr>
      </w:pPr>
      <w:r>
        <w:rPr>
          <w:rFonts w:hint="eastAsia"/>
          <w:b/>
          <w:bCs/>
          <w:sz w:val="28"/>
          <w:lang w:eastAsia="zh-CN"/>
        </w:rPr>
        <w:t>RGC</w:t>
      </w:r>
      <w:r>
        <w:rPr>
          <w:b/>
          <w:bCs/>
          <w:sz w:val="28"/>
        </w:rPr>
        <w:t xml:space="preserve"> 20</w:t>
      </w:r>
      <w:r>
        <w:rPr>
          <w:rFonts w:hint="eastAsia"/>
          <w:b/>
          <w:bCs/>
          <w:sz w:val="28"/>
          <w:lang w:eastAsia="zh-CN"/>
        </w:rPr>
        <w:t>15</w:t>
      </w:r>
      <w:r>
        <w:rPr>
          <w:b/>
          <w:bCs/>
          <w:sz w:val="28"/>
        </w:rPr>
        <w:t xml:space="preserve"> Proceedings– Instructions for Authors</w:t>
      </w:r>
      <w:r>
        <w:rPr>
          <w:snapToGrid w:val="0"/>
          <w:lang w:eastAsia="ja-JP"/>
        </w:rPr>
        <w:t xml:space="preserve"> </w:t>
      </w:r>
    </w:p>
    <w:p w:rsidR="00127D1E" w:rsidRDefault="00DC42D6">
      <w:pPr>
        <w:pStyle w:val="author"/>
        <w:rPr>
          <w:snapToGrid w:val="0"/>
          <w:vertAlign w:val="superscript"/>
          <w:lang w:eastAsia="en-US"/>
        </w:rPr>
      </w:pPr>
      <w:r>
        <w:t>A.B. Firstauthor</w:t>
      </w:r>
      <w:r>
        <w:rPr>
          <w:vertAlign w:val="superscript"/>
        </w:rPr>
        <w:t>1</w:t>
      </w:r>
      <w:r>
        <w:t>, C. Coauthor</w:t>
      </w:r>
      <w:r>
        <w:rPr>
          <w:vertAlign w:val="superscript"/>
        </w:rPr>
        <w:t>2</w:t>
      </w:r>
      <w:r>
        <w:t xml:space="preserve"> and D.E. Othercoauthor</w:t>
      </w:r>
      <w:r>
        <w:rPr>
          <w:snapToGrid w:val="0"/>
          <w:vertAlign w:val="superscript"/>
          <w:lang w:eastAsia="en-US"/>
        </w:rPr>
        <w:t>1</w:t>
      </w:r>
    </w:p>
    <w:p w:rsidR="00127D1E" w:rsidRDefault="00DC42D6">
      <w:pPr>
        <w:pStyle w:val="authorinfo"/>
        <w:rPr>
          <w:snapToGrid w:val="0"/>
          <w:lang w:eastAsia="en-US"/>
        </w:rPr>
      </w:pPr>
      <w:r>
        <w:rPr>
          <w:snapToGrid w:val="0"/>
          <w:vertAlign w:val="superscript"/>
          <w:lang w:eastAsia="en-US"/>
        </w:rPr>
        <w:t>1</w:t>
      </w:r>
      <w:r>
        <w:t xml:space="preserve"> Institution/Department, Affiliation, City, Country</w:t>
      </w:r>
      <w:r>
        <w:rPr>
          <w:snapToGrid w:val="0"/>
          <w:lang w:eastAsia="en-US"/>
        </w:rPr>
        <w:t xml:space="preserve"> </w:t>
      </w:r>
    </w:p>
    <w:p w:rsidR="00127D1E" w:rsidRDefault="00DC42D6">
      <w:pPr>
        <w:pStyle w:val="authorinfo"/>
        <w:rPr>
          <w:snapToGrid w:val="0"/>
          <w:lang w:eastAsia="ja-JP"/>
        </w:rPr>
      </w:pPr>
      <w:r>
        <w:rPr>
          <w:vertAlign w:val="superscript"/>
        </w:rPr>
        <w:t>2</w:t>
      </w:r>
      <w:r>
        <w:rPr>
          <w:snapToGrid w:val="0"/>
          <w:lang w:eastAsia="en-US"/>
        </w:rPr>
        <w:t xml:space="preserve"> </w:t>
      </w:r>
      <w:r>
        <w:t>Institution/Department, Affiliation, City, Country</w:t>
      </w:r>
    </w:p>
    <w:p w:rsidR="00127D1E" w:rsidRDefault="00127D1E">
      <w:pPr>
        <w:sectPr w:rsidR="00127D1E" w:rsidSect="009336AD">
          <w:type w:val="continuous"/>
          <w:pgSz w:w="11907" w:h="16839" w:code="9"/>
          <w:pgMar w:top="1418" w:right="794" w:bottom="2268" w:left="1077" w:header="709" w:footer="709" w:gutter="0"/>
          <w:cols w:space="720"/>
          <w:docGrid w:linePitch="360"/>
        </w:sectPr>
      </w:pPr>
    </w:p>
    <w:p w:rsidR="00127D1E" w:rsidRDefault="00DC42D6">
      <w:pPr>
        <w:pStyle w:val="abstract"/>
        <w:rPr>
          <w:snapToGrid w:val="0"/>
        </w:rPr>
      </w:pPr>
      <w:r>
        <w:rPr>
          <w:rStyle w:val="italic"/>
          <w:b w:val="0"/>
        </w:rPr>
        <w:lastRenderedPageBreak/>
        <w:t>Abstract</w:t>
      </w:r>
      <w:r>
        <w:t>— Instructions for preparing papers for</w:t>
      </w:r>
      <w:r w:rsidR="007C2274">
        <w:t xml:space="preserve"> the</w:t>
      </w:r>
      <w:r>
        <w:t xml:space="preserve"> </w:t>
      </w:r>
      <w:r w:rsidR="007C2274">
        <w:rPr>
          <w:rFonts w:hint="eastAsia"/>
          <w:lang w:eastAsia="zh-CN"/>
        </w:rPr>
        <w:t>RGC</w:t>
      </w:r>
      <w:r>
        <w:rPr>
          <w:rFonts w:hint="eastAsia"/>
          <w:lang w:eastAsia="zh-CN"/>
        </w:rPr>
        <w:t>2015</w:t>
      </w:r>
      <w:r>
        <w:rPr>
          <w:rFonts w:hint="eastAsia"/>
          <w:lang w:eastAsia="ko-KR"/>
        </w:rPr>
        <w:t xml:space="preserve"> </w:t>
      </w:r>
      <w:r>
        <w:t>are presented. They are intended to guide the authors in preparing the electronic version of their paper. Only papers prepared according to these instructions will be published in the Proceedings. Provide an abstract of your paper no longer than 300 words.</w:t>
      </w:r>
    </w:p>
    <w:p w:rsidR="00127D1E" w:rsidRDefault="00DC42D6">
      <w:pPr>
        <w:pStyle w:val="abstract"/>
        <w:rPr>
          <w:snapToGrid w:val="0"/>
          <w:lang w:eastAsia="ja-JP"/>
        </w:rPr>
      </w:pPr>
      <w:r>
        <w:rPr>
          <w:rStyle w:val="italic"/>
          <w:b w:val="0"/>
        </w:rPr>
        <w:t>Keywords</w:t>
      </w:r>
      <w:r>
        <w:t>— Enter up to five keywords and separate them by commas</w:t>
      </w:r>
    </w:p>
    <w:p w:rsidR="00127D1E" w:rsidRDefault="00DC42D6">
      <w:pPr>
        <w:pStyle w:val="heading1"/>
        <w:tabs>
          <w:tab w:val="left" w:pos="340"/>
          <w:tab w:val="left" w:pos="680"/>
        </w:tabs>
        <w:rPr>
          <w:rStyle w:val="AbsatzNormal"/>
        </w:rPr>
      </w:pPr>
      <w:r>
        <w:rPr>
          <w:rStyle w:val="initial12"/>
        </w:rPr>
        <w:t>I</w:t>
      </w:r>
      <w:r>
        <w:rPr>
          <w:rStyle w:val="AbsatzNormal"/>
        </w:rPr>
        <w:t xml:space="preserve">NTRODUCTION </w:t>
      </w:r>
    </w:p>
    <w:p w:rsidR="00127D1E" w:rsidRDefault="00DC42D6">
      <w:r>
        <w:t xml:space="preserve">These are the instructions for preparing papers for the </w:t>
      </w:r>
      <w:r>
        <w:rPr>
          <w:rFonts w:hint="eastAsia"/>
          <w:lang w:eastAsia="zh-CN"/>
        </w:rPr>
        <w:t>RGC 2015</w:t>
      </w:r>
      <w:r>
        <w:t xml:space="preserve"> Proceedings. English is the official language. Please, do not forget to prove the spelling with your spell checker. Set the language to English. Read the instructions in this sample paper carefully before typing.</w:t>
      </w:r>
    </w:p>
    <w:p w:rsidR="00127D1E" w:rsidRDefault="00DC42D6">
      <w:r>
        <w:t>The papers should be submitted in their final form. The publisher will perform no further adjustments. In the Proceedings the papers will be reproduced directly from the files submitted by the authors. The authors must upload their paper in PDF format through the conference management system.</w:t>
      </w:r>
      <w:r w:rsidR="005B65BF">
        <w:t xml:space="preserve"> Instructions on how to upload the paper can be found on the conference website.</w:t>
      </w:r>
    </w:p>
    <w:p w:rsidR="00127D1E" w:rsidRDefault="00DC42D6">
      <w:r>
        <w:t xml:space="preserve">Detailed instructions for preparing the papers are listed in chapter II. </w:t>
      </w:r>
      <w:r>
        <w:rPr>
          <w:smallCaps/>
        </w:rPr>
        <w:t>Writing the paper</w:t>
      </w:r>
      <w:r>
        <w:t xml:space="preserve">. When you write the paper, you can either follow the descriptive rules presented in subchapter </w:t>
      </w:r>
      <w:r>
        <w:rPr>
          <w:i/>
          <w:iCs/>
        </w:rPr>
        <w:t>A. Descriptive rules</w:t>
      </w:r>
      <w:r>
        <w:t xml:space="preserve">, or </w:t>
      </w:r>
      <w:r w:rsidR="00734D68">
        <w:t>use this template.</w:t>
      </w:r>
    </w:p>
    <w:p w:rsidR="00127D1E" w:rsidRDefault="00DC42D6">
      <w:pPr>
        <w:pStyle w:val="berschrift1"/>
      </w:pPr>
      <w:r>
        <w:rPr>
          <w:sz w:val="24"/>
        </w:rPr>
        <w:t>W</w:t>
      </w:r>
      <w:r>
        <w:t>riting the paper</w:t>
      </w:r>
    </w:p>
    <w:p w:rsidR="00127D1E" w:rsidRDefault="00DC42D6">
      <w:pPr>
        <w:pStyle w:val="heading2"/>
        <w:tabs>
          <w:tab w:val="left" w:pos="340"/>
          <w:tab w:val="left" w:pos="680"/>
        </w:tabs>
      </w:pPr>
      <w:r>
        <w:t>Descriptive rules</w:t>
      </w:r>
    </w:p>
    <w:p w:rsidR="00127D1E" w:rsidRDefault="00DC42D6">
      <w:pPr>
        <w:pStyle w:val="NurText"/>
        <w:rPr>
          <w:rFonts w:ascii="Times New Roman" w:hAnsi="Times New Roman"/>
        </w:rPr>
      </w:pPr>
      <w:r>
        <w:rPr>
          <w:rFonts w:ascii="Times New Roman" w:hAnsi="Times New Roman"/>
          <w:i/>
        </w:rPr>
        <w:t>Paper Size:</w:t>
      </w:r>
      <w:r>
        <w:rPr>
          <w:rFonts w:ascii="Times New Roman" w:hAnsi="Times New Roman"/>
        </w:rPr>
        <w:t xml:space="preserve"> Speci</w:t>
      </w:r>
      <w:r w:rsidR="009336AD">
        <w:rPr>
          <w:rFonts w:ascii="Times New Roman" w:hAnsi="Times New Roman"/>
        </w:rPr>
        <w:t>fy a custom paper size (210 x 29</w:t>
      </w:r>
      <w:r>
        <w:rPr>
          <w:rFonts w:ascii="Times New Roman" w:hAnsi="Times New Roman"/>
        </w:rPr>
        <w:t>7 mm</w:t>
      </w:r>
      <w:r w:rsidR="00277495">
        <w:rPr>
          <w:rFonts w:ascii="Times New Roman" w:hAnsi="Times New Roman"/>
        </w:rPr>
        <w:t>, A4</w:t>
      </w:r>
      <w:r>
        <w:rPr>
          <w:rFonts w:ascii="Times New Roman" w:hAnsi="Times New Roman"/>
        </w:rPr>
        <w:t>) in Page Setup in your Word Processor. Only this paper size can be accepted.</w:t>
      </w:r>
    </w:p>
    <w:p w:rsidR="00127D1E" w:rsidRDefault="00DC42D6">
      <w:pPr>
        <w:pStyle w:val="NurText"/>
        <w:rPr>
          <w:rFonts w:ascii="Times New Roman" w:hAnsi="Times New Roman"/>
        </w:rPr>
      </w:pPr>
      <w:r>
        <w:rPr>
          <w:rFonts w:ascii="Times New Roman" w:hAnsi="Times New Roman"/>
          <w:i/>
        </w:rPr>
        <w:t>Length:</w:t>
      </w:r>
      <w:r>
        <w:rPr>
          <w:rFonts w:ascii="Times New Roman" w:hAnsi="Times New Roman"/>
        </w:rPr>
        <w:t xml:space="preserve"> The maximum document size for papers is </w:t>
      </w:r>
      <w:r>
        <w:rPr>
          <w:rFonts w:ascii="Times New Roman" w:hAnsi="Times New Roman" w:hint="eastAsia"/>
          <w:lang w:eastAsia="zh-CN"/>
        </w:rPr>
        <w:t>4</w:t>
      </w:r>
      <w:r>
        <w:rPr>
          <w:rFonts w:ascii="Times New Roman" w:hAnsi="Times New Roman"/>
        </w:rPr>
        <w:t xml:space="preserve"> pages. Abstracts only will not be published. </w:t>
      </w:r>
    </w:p>
    <w:p w:rsidR="00127D1E" w:rsidRDefault="00DC42D6">
      <w:pPr>
        <w:pStyle w:val="NurText"/>
        <w:rPr>
          <w:rFonts w:ascii="Times New Roman" w:hAnsi="Times New Roman"/>
        </w:rPr>
      </w:pPr>
      <w:r>
        <w:rPr>
          <w:rFonts w:ascii="Times New Roman" w:hAnsi="Times New Roman"/>
          <w:i/>
        </w:rPr>
        <w:t>Margins:</w:t>
      </w:r>
      <w:r>
        <w:rPr>
          <w:rFonts w:ascii="Times New Roman" w:hAnsi="Times New Roman"/>
        </w:rPr>
        <w:t xml:space="preserve"> Leave 25 mm margin at the top, 40 mm at the bottom, 19 mm on the left and 14 mm at the right sides. The page layout should be “two opposing pages”.</w:t>
      </w:r>
    </w:p>
    <w:p w:rsidR="00127D1E" w:rsidRDefault="00DC42D6">
      <w:pPr>
        <w:pStyle w:val="NurText"/>
        <w:rPr>
          <w:rFonts w:ascii="Times New Roman" w:hAnsi="Times New Roman"/>
        </w:rPr>
      </w:pPr>
      <w:r>
        <w:rPr>
          <w:rFonts w:ascii="Times New Roman" w:hAnsi="Times New Roman"/>
          <w:i/>
        </w:rPr>
        <w:t>Page Layout:</w:t>
      </w:r>
      <w:r>
        <w:rPr>
          <w:rFonts w:ascii="Times New Roman" w:hAnsi="Times New Roman"/>
        </w:rPr>
        <w:t xml:space="preserve"> Type the paper in two columns 85,5 mm wide with a space of 6 mm between the columns. Each column should be left and right justified.</w:t>
      </w:r>
    </w:p>
    <w:p w:rsidR="00127D1E" w:rsidRDefault="00DC42D6">
      <w:pPr>
        <w:pStyle w:val="NurText"/>
        <w:rPr>
          <w:rFonts w:ascii="Times New Roman" w:hAnsi="Times New Roman"/>
        </w:rPr>
      </w:pPr>
      <w:r>
        <w:rPr>
          <w:rFonts w:ascii="Times New Roman" w:hAnsi="Times New Roman"/>
          <w:i/>
        </w:rPr>
        <w:t>Fonts:</w:t>
      </w:r>
      <w:r>
        <w:rPr>
          <w:rFonts w:ascii="Times New Roman" w:hAnsi="Times New Roman"/>
        </w:rPr>
        <w:t xml:space="preserve"> Use Roman typeface (e.g. Times, Times New Roman) and single line spacing throughout the paper. </w:t>
      </w:r>
    </w:p>
    <w:p w:rsidR="00127D1E" w:rsidRDefault="00DC42D6">
      <w:pPr>
        <w:pStyle w:val="NurText"/>
        <w:rPr>
          <w:rFonts w:ascii="Times New Roman" w:hAnsi="Times New Roman"/>
        </w:rPr>
      </w:pPr>
      <w:r>
        <w:rPr>
          <w:rFonts w:ascii="Times New Roman" w:hAnsi="Times New Roman"/>
          <w:i/>
        </w:rPr>
        <w:t>Title:</w:t>
      </w:r>
      <w:r>
        <w:rPr>
          <w:rFonts w:ascii="Times New Roman" w:hAnsi="Times New Roman"/>
        </w:rPr>
        <w:t xml:space="preserve"> The title should be no longer than two lines. Avoid unusual abbreviations. Center the title (14 point bold). </w:t>
      </w:r>
      <w:r>
        <w:rPr>
          <w:rFonts w:ascii="Times New Roman" w:hAnsi="Times New Roman"/>
          <w:lang w:eastAsia="en-US"/>
        </w:rPr>
        <w:lastRenderedPageBreak/>
        <w:t xml:space="preserve">Authors’ names and affiliations (Institution/Department, City, Country) shall span the entire page. </w:t>
      </w:r>
      <w:r>
        <w:rPr>
          <w:rFonts w:ascii="Times New Roman" w:hAnsi="Times New Roman"/>
        </w:rPr>
        <w:t>Leave one blank line (8 point) after the title, one blank line (10 point) after the authors’ names, and affiliations. Leave one blank line (20 point) between authors info and the beginning of the paper.</w:t>
      </w:r>
    </w:p>
    <w:p w:rsidR="00127D1E" w:rsidRDefault="00DC42D6">
      <w:pPr>
        <w:pStyle w:val="NurText"/>
        <w:rPr>
          <w:rFonts w:ascii="Times New Roman" w:hAnsi="Times New Roman"/>
        </w:rPr>
      </w:pPr>
      <w:r>
        <w:rPr>
          <w:rFonts w:ascii="Times New Roman" w:hAnsi="Times New Roman"/>
          <w:i/>
        </w:rPr>
        <w:t>Abstract:</w:t>
      </w:r>
      <w:r>
        <w:rPr>
          <w:rFonts w:ascii="Times New Roman" w:hAnsi="Times New Roman"/>
        </w:rPr>
        <w:t xml:space="preserve"> Provide an abstract of the paper (9 point bold) no longer than 300 words. </w:t>
      </w:r>
    </w:p>
    <w:p w:rsidR="00127D1E" w:rsidRDefault="00DC42D6">
      <w:pPr>
        <w:pStyle w:val="NurText"/>
        <w:rPr>
          <w:rFonts w:ascii="Times New Roman" w:hAnsi="Times New Roman"/>
        </w:rPr>
      </w:pPr>
      <w:r>
        <w:rPr>
          <w:rFonts w:ascii="Times New Roman" w:hAnsi="Times New Roman"/>
          <w:i/>
        </w:rPr>
        <w:t>Style:</w:t>
      </w:r>
      <w:r>
        <w:rPr>
          <w:rFonts w:ascii="Times New Roman" w:hAnsi="Times New Roman"/>
        </w:rPr>
        <w:t xml:space="preserve"> Use separate sections for introduction, materials and methods, results, discussion, conclusions, acknowledge-ments (when appropriate), and references. </w:t>
      </w:r>
    </w:p>
    <w:p w:rsidR="00127D1E" w:rsidRDefault="00DC42D6">
      <w:pPr>
        <w:pStyle w:val="NurText"/>
        <w:rPr>
          <w:rFonts w:ascii="Times New Roman" w:hAnsi="Times New Roman"/>
        </w:rPr>
      </w:pPr>
      <w:r>
        <w:rPr>
          <w:rFonts w:ascii="Times New Roman" w:hAnsi="Times New Roman"/>
          <w:i/>
          <w:iCs/>
        </w:rPr>
        <w:t>Headings:</w:t>
      </w:r>
      <w:r>
        <w:rPr>
          <w:rFonts w:ascii="Times New Roman" w:hAnsi="Times New Roman"/>
        </w:rPr>
        <w:t xml:space="preserve"> Enumerate Chapter Headings by roman numbers (I., II., etc.) For Chapter Headings use A</w:t>
      </w:r>
      <w:r>
        <w:rPr>
          <w:rFonts w:ascii="Times New Roman" w:hAnsi="Times New Roman"/>
          <w:sz w:val="16"/>
        </w:rPr>
        <w:t>LL</w:t>
      </w:r>
      <w:r>
        <w:rPr>
          <w:rFonts w:ascii="Times New Roman" w:hAnsi="Times New Roman"/>
        </w:rPr>
        <w:t xml:space="preserve"> </w:t>
      </w:r>
      <w:r>
        <w:rPr>
          <w:rFonts w:ascii="Times New Roman" w:hAnsi="Times New Roman"/>
          <w:sz w:val="16"/>
        </w:rPr>
        <w:t>CAPS</w:t>
      </w:r>
      <w:r>
        <w:rPr>
          <w:rFonts w:ascii="Times New Roman" w:hAnsi="Times New Roman"/>
        </w:rPr>
        <w:t xml:space="preserve">. First letter of Chapter Heading is font size 12, regular and other letters are font 8 regular style. Leave one blank line (20 point) before and one blank line (10 point) after each Chapter Heading. </w:t>
      </w:r>
      <w:r>
        <w:rPr>
          <w:rFonts w:ascii="Times New Roman" w:hAnsi="Times New Roman"/>
          <w:i/>
          <w:iCs/>
        </w:rPr>
        <w:t>Subchapter Heading</w:t>
      </w:r>
      <w:r>
        <w:rPr>
          <w:rFonts w:ascii="Times New Roman" w:hAnsi="Times New Roman"/>
        </w:rPr>
        <w:t>s are in font 10, italic. Enumerate Subchapter Headings by capital letters (</w:t>
      </w:r>
      <w:r>
        <w:rPr>
          <w:rFonts w:ascii="Times New Roman" w:hAnsi="Times New Roman"/>
          <w:i/>
          <w:iCs/>
        </w:rPr>
        <w:t>A</w:t>
      </w:r>
      <w:r>
        <w:rPr>
          <w:rFonts w:ascii="Times New Roman" w:hAnsi="Times New Roman"/>
        </w:rPr>
        <w:t xml:space="preserve">., </w:t>
      </w:r>
      <w:r>
        <w:rPr>
          <w:rFonts w:ascii="Times New Roman" w:hAnsi="Times New Roman"/>
          <w:i/>
          <w:iCs/>
        </w:rPr>
        <w:t>B</w:t>
      </w:r>
      <w:r>
        <w:rPr>
          <w:rFonts w:ascii="Times New Roman" w:hAnsi="Times New Roman"/>
        </w:rPr>
        <w:t>., etc.) Leave one blank line (15 point) before and one blank line (7,5 point) after each Subchapter Heading.</w:t>
      </w:r>
    </w:p>
    <w:p w:rsidR="00127D1E" w:rsidRDefault="00DC42D6">
      <w:r>
        <w:rPr>
          <w:i/>
        </w:rPr>
        <w:t>Body Text:</w:t>
      </w:r>
      <w:r>
        <w:t xml:space="preserve"> Use Roman typeface (10 point regular) throughout. Only if you want to emphasize special parts of the text use Italics. Start a new paragraph by indenting it from the left margin by 4 mm (and not by inserting a blank line). Font sizes and styles to be used in the paper are summarized in Table 1.</w:t>
      </w:r>
    </w:p>
    <w:p w:rsidR="00DC42D6" w:rsidRDefault="00DC42D6"/>
    <w:p w:rsidR="00DC42D6" w:rsidRDefault="00DC42D6" w:rsidP="00DC42D6">
      <w:pPr>
        <w:pStyle w:val="Beschriftung"/>
        <w:keepNext/>
        <w:ind w:firstLine="0"/>
        <w:rPr>
          <w:b w:val="0"/>
          <w:bCs w:val="0"/>
        </w:rPr>
      </w:pPr>
    </w:p>
    <w:p w:rsidR="00DC42D6" w:rsidRDefault="00DC42D6" w:rsidP="00DC42D6"/>
    <w:p w:rsidR="00DC42D6" w:rsidRPr="00DC42D6" w:rsidRDefault="00DC42D6" w:rsidP="00DC42D6"/>
    <w:p w:rsidR="00DC42D6" w:rsidRDefault="00DC42D6" w:rsidP="00DC42D6">
      <w:pPr>
        <w:pStyle w:val="Beschriftung"/>
        <w:keepNext/>
        <w:jc w:val="center"/>
        <w:rPr>
          <w:b w:val="0"/>
          <w:sz w:val="16"/>
          <w:szCs w:val="16"/>
        </w:rPr>
      </w:pPr>
    </w:p>
    <w:p w:rsidR="00DC42D6" w:rsidRPr="00DC42D6" w:rsidRDefault="00DC42D6" w:rsidP="00DC42D6">
      <w:pPr>
        <w:pStyle w:val="Beschriftung"/>
        <w:keepNext/>
        <w:jc w:val="center"/>
      </w:pPr>
      <w:r w:rsidRPr="00DC42D6">
        <w:rPr>
          <w:b w:val="0"/>
          <w:sz w:val="16"/>
          <w:szCs w:val="16"/>
        </w:rPr>
        <w:t xml:space="preserve">Table </w:t>
      </w:r>
      <w:r w:rsidRPr="00DC42D6">
        <w:rPr>
          <w:b w:val="0"/>
          <w:sz w:val="16"/>
          <w:szCs w:val="16"/>
        </w:rPr>
        <w:fldChar w:fldCharType="begin"/>
      </w:r>
      <w:r w:rsidRPr="00DC42D6">
        <w:rPr>
          <w:b w:val="0"/>
          <w:sz w:val="16"/>
          <w:szCs w:val="16"/>
        </w:rPr>
        <w:instrText xml:space="preserve"> SEQ Table \* ARABIC </w:instrText>
      </w:r>
      <w:r w:rsidRPr="00DC42D6">
        <w:rPr>
          <w:b w:val="0"/>
          <w:sz w:val="16"/>
          <w:szCs w:val="16"/>
        </w:rPr>
        <w:fldChar w:fldCharType="separate"/>
      </w:r>
      <w:r w:rsidRPr="00DC42D6">
        <w:rPr>
          <w:b w:val="0"/>
          <w:noProof/>
          <w:sz w:val="16"/>
          <w:szCs w:val="16"/>
        </w:rPr>
        <w:t>1</w:t>
      </w:r>
      <w:r w:rsidRPr="00DC42D6">
        <w:rPr>
          <w:b w:val="0"/>
          <w:sz w:val="16"/>
          <w:szCs w:val="16"/>
        </w:rPr>
        <w:fldChar w:fldCharType="end"/>
      </w:r>
      <w:r w:rsidRPr="00DC42D6">
        <w:rPr>
          <w:b w:val="0"/>
          <w:sz w:val="16"/>
          <w:szCs w:val="16"/>
        </w:rPr>
        <w:t>: Font Sizes and Styles</w:t>
      </w:r>
    </w:p>
    <w:tbl>
      <w:tblPr>
        <w:tblpPr w:leftFromText="142" w:rightFromText="142" w:tblpX="109" w:tblpYSpec="bottom"/>
        <w:tblOverlap w:val="never"/>
        <w:tblW w:w="0" w:type="auto"/>
        <w:tblLayout w:type="fixed"/>
        <w:tblLook w:val="0000" w:firstRow="0" w:lastRow="0" w:firstColumn="0" w:lastColumn="0" w:noHBand="0" w:noVBand="0"/>
      </w:tblPr>
      <w:tblGrid>
        <w:gridCol w:w="2340"/>
        <w:gridCol w:w="900"/>
        <w:gridCol w:w="1296"/>
      </w:tblGrid>
      <w:tr w:rsidR="00DC42D6" w:rsidTr="00DC42D6">
        <w:trPr>
          <w:trHeight w:val="345"/>
        </w:trPr>
        <w:tc>
          <w:tcPr>
            <w:tcW w:w="2340" w:type="dxa"/>
            <w:tcBorders>
              <w:top w:val="single" w:sz="4" w:space="0" w:color="auto"/>
              <w:bottom w:val="single" w:sz="4" w:space="0" w:color="auto"/>
            </w:tcBorders>
            <w:vAlign w:val="center"/>
          </w:tcPr>
          <w:p w:rsidR="00DC42D6" w:rsidRDefault="00DC42D6" w:rsidP="00DC42D6">
            <w:pPr>
              <w:pStyle w:val="NurText"/>
              <w:rPr>
                <w:rFonts w:ascii="Times New Roman" w:hAnsi="Times New Roman"/>
                <w:b/>
                <w:sz w:val="16"/>
              </w:rPr>
            </w:pPr>
            <w:r>
              <w:rPr>
                <w:rFonts w:ascii="Times New Roman" w:hAnsi="Times New Roman"/>
                <w:b/>
                <w:sz w:val="16"/>
              </w:rPr>
              <w:t>Item</w:t>
            </w:r>
          </w:p>
        </w:tc>
        <w:tc>
          <w:tcPr>
            <w:tcW w:w="900" w:type="dxa"/>
            <w:tcBorders>
              <w:top w:val="single" w:sz="4" w:space="0" w:color="auto"/>
              <w:bottom w:val="single" w:sz="4" w:space="0" w:color="auto"/>
            </w:tcBorders>
            <w:vAlign w:val="center"/>
          </w:tcPr>
          <w:p w:rsidR="00DC42D6" w:rsidRDefault="00DC42D6" w:rsidP="00DC42D6">
            <w:pPr>
              <w:pStyle w:val="NurText"/>
              <w:tabs>
                <w:tab w:val="clear" w:pos="680"/>
                <w:tab w:val="left" w:pos="612"/>
              </w:tabs>
              <w:ind w:firstLine="0"/>
              <w:jc w:val="center"/>
              <w:rPr>
                <w:rFonts w:ascii="Times New Roman" w:hAnsi="Times New Roman"/>
                <w:b/>
                <w:sz w:val="16"/>
              </w:rPr>
            </w:pPr>
            <w:r>
              <w:rPr>
                <w:rFonts w:ascii="Times New Roman" w:hAnsi="Times New Roman"/>
                <w:b/>
                <w:sz w:val="16"/>
              </w:rPr>
              <w:t>Font Size</w:t>
            </w:r>
          </w:p>
        </w:tc>
        <w:tc>
          <w:tcPr>
            <w:tcW w:w="1296" w:type="dxa"/>
            <w:tcBorders>
              <w:top w:val="single" w:sz="4" w:space="0" w:color="auto"/>
              <w:bottom w:val="single" w:sz="4" w:space="0" w:color="auto"/>
            </w:tcBorders>
            <w:vAlign w:val="center"/>
          </w:tcPr>
          <w:p w:rsidR="00DC42D6" w:rsidRDefault="00DC42D6" w:rsidP="00DC42D6">
            <w:pPr>
              <w:pStyle w:val="NurText"/>
              <w:rPr>
                <w:rFonts w:ascii="Times New Roman" w:hAnsi="Times New Roman"/>
                <w:b/>
                <w:sz w:val="16"/>
              </w:rPr>
            </w:pPr>
            <w:r>
              <w:rPr>
                <w:rFonts w:ascii="Times New Roman" w:hAnsi="Times New Roman"/>
                <w:b/>
                <w:sz w:val="16"/>
              </w:rPr>
              <w:t>Font Style</w:t>
            </w:r>
          </w:p>
        </w:tc>
      </w:tr>
      <w:tr w:rsidR="00DC42D6" w:rsidTr="00DC42D6">
        <w:trPr>
          <w:trHeight w:val="228"/>
        </w:trPr>
        <w:tc>
          <w:tcPr>
            <w:tcW w:w="2340" w:type="dxa"/>
            <w:tcBorders>
              <w:top w:val="single" w:sz="4" w:space="0" w:color="auto"/>
            </w:tcBorders>
            <w:vAlign w:val="center"/>
          </w:tcPr>
          <w:p w:rsidR="00DC42D6" w:rsidRDefault="00DC42D6" w:rsidP="00DC42D6">
            <w:pPr>
              <w:ind w:firstLine="72"/>
              <w:rPr>
                <w:sz w:val="16"/>
              </w:rPr>
            </w:pPr>
            <w:r>
              <w:rPr>
                <w:sz w:val="16"/>
              </w:rPr>
              <w:t>Title</w:t>
            </w:r>
          </w:p>
        </w:tc>
        <w:tc>
          <w:tcPr>
            <w:tcW w:w="900" w:type="dxa"/>
            <w:tcBorders>
              <w:top w:val="single" w:sz="4" w:space="0" w:color="auto"/>
            </w:tcBorders>
            <w:vAlign w:val="center"/>
          </w:tcPr>
          <w:p w:rsidR="00DC42D6" w:rsidRDefault="00DC42D6" w:rsidP="00DC42D6">
            <w:pPr>
              <w:jc w:val="right"/>
              <w:rPr>
                <w:sz w:val="16"/>
              </w:rPr>
            </w:pPr>
            <w:r>
              <w:rPr>
                <w:sz w:val="16"/>
              </w:rPr>
              <w:t>14</w:t>
            </w:r>
          </w:p>
        </w:tc>
        <w:tc>
          <w:tcPr>
            <w:tcW w:w="1296" w:type="dxa"/>
            <w:tcBorders>
              <w:top w:val="single" w:sz="4" w:space="0" w:color="auto"/>
            </w:tcBorders>
            <w:vAlign w:val="center"/>
          </w:tcPr>
          <w:p w:rsidR="00DC42D6" w:rsidRDefault="00DC42D6" w:rsidP="00DC42D6">
            <w:pPr>
              <w:rPr>
                <w:sz w:val="16"/>
              </w:rPr>
            </w:pPr>
            <w:r>
              <w:rPr>
                <w:sz w:val="16"/>
              </w:rPr>
              <w:t>Bold</w:t>
            </w:r>
          </w:p>
        </w:tc>
      </w:tr>
      <w:tr w:rsidR="00DC42D6" w:rsidTr="00DC42D6">
        <w:trPr>
          <w:trHeight w:val="228"/>
        </w:trPr>
        <w:tc>
          <w:tcPr>
            <w:tcW w:w="2340" w:type="dxa"/>
            <w:vAlign w:val="center"/>
          </w:tcPr>
          <w:p w:rsidR="00DC42D6" w:rsidRDefault="00DC42D6" w:rsidP="00DC42D6">
            <w:pPr>
              <w:ind w:firstLine="72"/>
              <w:rPr>
                <w:sz w:val="16"/>
              </w:rPr>
            </w:pPr>
            <w:r>
              <w:rPr>
                <w:sz w:val="16"/>
              </w:rPr>
              <w:t>Author</w:t>
            </w:r>
          </w:p>
        </w:tc>
        <w:tc>
          <w:tcPr>
            <w:tcW w:w="900" w:type="dxa"/>
            <w:vAlign w:val="center"/>
          </w:tcPr>
          <w:p w:rsidR="00DC42D6" w:rsidRDefault="00DC42D6" w:rsidP="00DC42D6">
            <w:pPr>
              <w:jc w:val="right"/>
              <w:rPr>
                <w:sz w:val="16"/>
              </w:rPr>
            </w:pPr>
            <w:r>
              <w:rPr>
                <w:sz w:val="16"/>
              </w:rPr>
              <w:t>12</w:t>
            </w:r>
          </w:p>
        </w:tc>
        <w:tc>
          <w:tcPr>
            <w:tcW w:w="1296" w:type="dxa"/>
            <w:vAlign w:val="center"/>
          </w:tcPr>
          <w:p w:rsidR="00DC42D6" w:rsidRDefault="00DC42D6" w:rsidP="00DC42D6">
            <w:pPr>
              <w:rPr>
                <w:sz w:val="16"/>
              </w:rPr>
            </w:pPr>
            <w:r>
              <w:rPr>
                <w:sz w:val="16"/>
              </w:rPr>
              <w:t>Regular</w:t>
            </w:r>
          </w:p>
        </w:tc>
      </w:tr>
      <w:tr w:rsidR="00DC42D6" w:rsidTr="00DC42D6">
        <w:trPr>
          <w:trHeight w:val="228"/>
        </w:trPr>
        <w:tc>
          <w:tcPr>
            <w:tcW w:w="2340" w:type="dxa"/>
            <w:vAlign w:val="center"/>
          </w:tcPr>
          <w:p w:rsidR="00DC42D6" w:rsidRDefault="00DC42D6" w:rsidP="00DC42D6">
            <w:pPr>
              <w:ind w:firstLine="72"/>
              <w:rPr>
                <w:sz w:val="16"/>
              </w:rPr>
            </w:pPr>
            <w:r>
              <w:rPr>
                <w:sz w:val="16"/>
              </w:rPr>
              <w:t>Authors’ info</w:t>
            </w:r>
          </w:p>
        </w:tc>
        <w:tc>
          <w:tcPr>
            <w:tcW w:w="900" w:type="dxa"/>
            <w:vAlign w:val="center"/>
          </w:tcPr>
          <w:p w:rsidR="00DC42D6" w:rsidRDefault="00DC42D6" w:rsidP="00DC42D6">
            <w:pPr>
              <w:jc w:val="right"/>
              <w:rPr>
                <w:sz w:val="16"/>
              </w:rPr>
            </w:pPr>
            <w:r>
              <w:rPr>
                <w:sz w:val="16"/>
              </w:rPr>
              <w:t>9</w:t>
            </w:r>
          </w:p>
        </w:tc>
        <w:tc>
          <w:tcPr>
            <w:tcW w:w="1296" w:type="dxa"/>
            <w:vAlign w:val="center"/>
          </w:tcPr>
          <w:p w:rsidR="00DC42D6" w:rsidRDefault="00DC42D6" w:rsidP="00DC42D6">
            <w:pPr>
              <w:rPr>
                <w:sz w:val="16"/>
              </w:rPr>
            </w:pPr>
            <w:r>
              <w:rPr>
                <w:sz w:val="16"/>
              </w:rPr>
              <w:t>Regular</w:t>
            </w:r>
          </w:p>
        </w:tc>
      </w:tr>
      <w:tr w:rsidR="00DC42D6" w:rsidTr="00DC42D6">
        <w:trPr>
          <w:trHeight w:val="228"/>
        </w:trPr>
        <w:tc>
          <w:tcPr>
            <w:tcW w:w="2340" w:type="dxa"/>
            <w:vAlign w:val="center"/>
          </w:tcPr>
          <w:p w:rsidR="00DC42D6" w:rsidRDefault="00DC42D6" w:rsidP="00DC42D6">
            <w:pPr>
              <w:ind w:firstLine="72"/>
              <w:rPr>
                <w:sz w:val="16"/>
              </w:rPr>
            </w:pPr>
            <w:r>
              <w:rPr>
                <w:sz w:val="16"/>
              </w:rPr>
              <w:t>Abstract</w:t>
            </w:r>
          </w:p>
        </w:tc>
        <w:tc>
          <w:tcPr>
            <w:tcW w:w="900" w:type="dxa"/>
            <w:vAlign w:val="center"/>
          </w:tcPr>
          <w:p w:rsidR="00DC42D6" w:rsidRDefault="00DC42D6" w:rsidP="00DC42D6">
            <w:pPr>
              <w:jc w:val="right"/>
              <w:rPr>
                <w:sz w:val="16"/>
              </w:rPr>
            </w:pPr>
            <w:r>
              <w:rPr>
                <w:sz w:val="16"/>
              </w:rPr>
              <w:t>9</w:t>
            </w:r>
          </w:p>
        </w:tc>
        <w:tc>
          <w:tcPr>
            <w:tcW w:w="1296" w:type="dxa"/>
            <w:vAlign w:val="center"/>
          </w:tcPr>
          <w:p w:rsidR="00DC42D6" w:rsidRDefault="00DC42D6" w:rsidP="00DC42D6">
            <w:pPr>
              <w:rPr>
                <w:sz w:val="16"/>
              </w:rPr>
            </w:pPr>
            <w:r>
              <w:rPr>
                <w:sz w:val="16"/>
              </w:rPr>
              <w:t>Bold</w:t>
            </w:r>
          </w:p>
        </w:tc>
      </w:tr>
      <w:tr w:rsidR="00DC42D6" w:rsidTr="00DC42D6">
        <w:trPr>
          <w:trHeight w:val="228"/>
        </w:trPr>
        <w:tc>
          <w:tcPr>
            <w:tcW w:w="2340" w:type="dxa"/>
            <w:vAlign w:val="center"/>
          </w:tcPr>
          <w:p w:rsidR="00DC42D6" w:rsidRDefault="00DC42D6" w:rsidP="00DC42D6">
            <w:pPr>
              <w:ind w:firstLine="72"/>
              <w:rPr>
                <w:sz w:val="16"/>
              </w:rPr>
            </w:pPr>
            <w:r>
              <w:rPr>
                <w:sz w:val="16"/>
              </w:rPr>
              <w:t>Keywords</w:t>
            </w:r>
          </w:p>
        </w:tc>
        <w:tc>
          <w:tcPr>
            <w:tcW w:w="900" w:type="dxa"/>
            <w:vAlign w:val="center"/>
          </w:tcPr>
          <w:p w:rsidR="00DC42D6" w:rsidRDefault="00DC42D6" w:rsidP="00DC42D6">
            <w:pPr>
              <w:jc w:val="right"/>
              <w:rPr>
                <w:sz w:val="16"/>
              </w:rPr>
            </w:pPr>
            <w:r>
              <w:rPr>
                <w:sz w:val="16"/>
              </w:rPr>
              <w:t>9</w:t>
            </w:r>
          </w:p>
        </w:tc>
        <w:tc>
          <w:tcPr>
            <w:tcW w:w="1296" w:type="dxa"/>
            <w:vAlign w:val="center"/>
          </w:tcPr>
          <w:p w:rsidR="00DC42D6" w:rsidRDefault="00DC42D6" w:rsidP="00DC42D6">
            <w:pPr>
              <w:rPr>
                <w:sz w:val="16"/>
              </w:rPr>
            </w:pPr>
            <w:r>
              <w:rPr>
                <w:sz w:val="16"/>
              </w:rPr>
              <w:t>Bold</w:t>
            </w:r>
          </w:p>
        </w:tc>
      </w:tr>
      <w:tr w:rsidR="00DC42D6" w:rsidTr="00DC42D6">
        <w:trPr>
          <w:trHeight w:val="228"/>
        </w:trPr>
        <w:tc>
          <w:tcPr>
            <w:tcW w:w="2340" w:type="dxa"/>
            <w:vAlign w:val="center"/>
          </w:tcPr>
          <w:p w:rsidR="00DC42D6" w:rsidRDefault="00DC42D6" w:rsidP="00DC42D6">
            <w:pPr>
              <w:ind w:firstLine="72"/>
              <w:rPr>
                <w:sz w:val="16"/>
              </w:rPr>
            </w:pPr>
            <w:r>
              <w:rPr>
                <w:sz w:val="16"/>
              </w:rPr>
              <w:t>Body text</w:t>
            </w:r>
          </w:p>
        </w:tc>
        <w:tc>
          <w:tcPr>
            <w:tcW w:w="900" w:type="dxa"/>
            <w:vAlign w:val="center"/>
          </w:tcPr>
          <w:p w:rsidR="00DC42D6" w:rsidRDefault="00DC42D6" w:rsidP="00DC42D6">
            <w:pPr>
              <w:jc w:val="right"/>
              <w:rPr>
                <w:sz w:val="16"/>
              </w:rPr>
            </w:pPr>
            <w:r>
              <w:rPr>
                <w:sz w:val="16"/>
              </w:rPr>
              <w:t>10</w:t>
            </w:r>
          </w:p>
        </w:tc>
        <w:tc>
          <w:tcPr>
            <w:tcW w:w="1296" w:type="dxa"/>
            <w:vAlign w:val="center"/>
          </w:tcPr>
          <w:p w:rsidR="00DC42D6" w:rsidRDefault="00DC42D6" w:rsidP="00DC42D6">
            <w:pPr>
              <w:rPr>
                <w:sz w:val="16"/>
              </w:rPr>
            </w:pPr>
            <w:r>
              <w:rPr>
                <w:sz w:val="16"/>
              </w:rPr>
              <w:t>Regular</w:t>
            </w:r>
          </w:p>
        </w:tc>
      </w:tr>
      <w:tr w:rsidR="00DC42D6" w:rsidTr="00DC42D6">
        <w:trPr>
          <w:trHeight w:val="228"/>
        </w:trPr>
        <w:tc>
          <w:tcPr>
            <w:tcW w:w="2340" w:type="dxa"/>
            <w:vAlign w:val="center"/>
          </w:tcPr>
          <w:p w:rsidR="00DC42D6" w:rsidRDefault="00DC42D6" w:rsidP="00DC42D6">
            <w:pPr>
              <w:ind w:firstLine="72"/>
              <w:rPr>
                <w:sz w:val="16"/>
              </w:rPr>
            </w:pPr>
            <w:r>
              <w:rPr>
                <w:sz w:val="16"/>
              </w:rPr>
              <w:t>Chapter Heading, 1</w:t>
            </w:r>
            <w:r>
              <w:rPr>
                <w:sz w:val="16"/>
                <w:vertAlign w:val="superscript"/>
              </w:rPr>
              <w:t>st</w:t>
            </w:r>
            <w:r>
              <w:rPr>
                <w:sz w:val="16"/>
              </w:rPr>
              <w:t xml:space="preserve"> letter</w:t>
            </w:r>
          </w:p>
        </w:tc>
        <w:tc>
          <w:tcPr>
            <w:tcW w:w="900" w:type="dxa"/>
            <w:vAlign w:val="center"/>
          </w:tcPr>
          <w:p w:rsidR="00DC42D6" w:rsidRDefault="00DC42D6" w:rsidP="00DC42D6">
            <w:pPr>
              <w:jc w:val="right"/>
              <w:rPr>
                <w:sz w:val="16"/>
              </w:rPr>
            </w:pPr>
            <w:r>
              <w:rPr>
                <w:sz w:val="16"/>
              </w:rPr>
              <w:t>12</w:t>
            </w:r>
          </w:p>
        </w:tc>
        <w:tc>
          <w:tcPr>
            <w:tcW w:w="1296" w:type="dxa"/>
            <w:vAlign w:val="center"/>
          </w:tcPr>
          <w:p w:rsidR="00DC42D6" w:rsidRDefault="00DC42D6" w:rsidP="00DC42D6">
            <w:pPr>
              <w:rPr>
                <w:sz w:val="16"/>
              </w:rPr>
            </w:pPr>
            <w:r>
              <w:rPr>
                <w:sz w:val="16"/>
              </w:rPr>
              <w:t>Regular</w:t>
            </w:r>
          </w:p>
        </w:tc>
      </w:tr>
      <w:tr w:rsidR="00DC42D6" w:rsidTr="00DC42D6">
        <w:trPr>
          <w:trHeight w:val="228"/>
        </w:trPr>
        <w:tc>
          <w:tcPr>
            <w:tcW w:w="2340" w:type="dxa"/>
            <w:vAlign w:val="center"/>
          </w:tcPr>
          <w:p w:rsidR="00DC42D6" w:rsidRDefault="00DC42D6" w:rsidP="00DC42D6">
            <w:pPr>
              <w:ind w:firstLine="72"/>
              <w:rPr>
                <w:sz w:val="16"/>
              </w:rPr>
            </w:pPr>
            <w:r>
              <w:rPr>
                <w:sz w:val="16"/>
              </w:rPr>
              <w:t>Chapter Heading, other letters</w:t>
            </w:r>
          </w:p>
        </w:tc>
        <w:tc>
          <w:tcPr>
            <w:tcW w:w="900" w:type="dxa"/>
            <w:vAlign w:val="center"/>
          </w:tcPr>
          <w:p w:rsidR="00DC42D6" w:rsidRDefault="00DC42D6" w:rsidP="00DC42D6">
            <w:pPr>
              <w:jc w:val="right"/>
              <w:rPr>
                <w:sz w:val="16"/>
              </w:rPr>
            </w:pPr>
            <w:r>
              <w:rPr>
                <w:sz w:val="16"/>
              </w:rPr>
              <w:t>8</w:t>
            </w:r>
          </w:p>
        </w:tc>
        <w:tc>
          <w:tcPr>
            <w:tcW w:w="1296" w:type="dxa"/>
            <w:vAlign w:val="center"/>
          </w:tcPr>
          <w:p w:rsidR="00DC42D6" w:rsidRDefault="00DC42D6" w:rsidP="00DC42D6">
            <w:pPr>
              <w:rPr>
                <w:sz w:val="16"/>
              </w:rPr>
            </w:pPr>
            <w:r>
              <w:rPr>
                <w:sz w:val="16"/>
              </w:rPr>
              <w:t>Regular</w:t>
            </w:r>
          </w:p>
        </w:tc>
      </w:tr>
      <w:tr w:rsidR="00DC42D6" w:rsidTr="00DC42D6">
        <w:trPr>
          <w:trHeight w:val="228"/>
        </w:trPr>
        <w:tc>
          <w:tcPr>
            <w:tcW w:w="2340" w:type="dxa"/>
            <w:vAlign w:val="center"/>
          </w:tcPr>
          <w:p w:rsidR="00DC42D6" w:rsidRDefault="00DC42D6" w:rsidP="00DC42D6">
            <w:pPr>
              <w:ind w:firstLine="72"/>
              <w:rPr>
                <w:sz w:val="16"/>
              </w:rPr>
            </w:pPr>
            <w:r>
              <w:rPr>
                <w:sz w:val="16"/>
              </w:rPr>
              <w:t xml:space="preserve">Subchapter Heading </w:t>
            </w:r>
          </w:p>
        </w:tc>
        <w:tc>
          <w:tcPr>
            <w:tcW w:w="900" w:type="dxa"/>
            <w:vAlign w:val="center"/>
          </w:tcPr>
          <w:p w:rsidR="00DC42D6" w:rsidRDefault="00DC42D6" w:rsidP="00DC42D6">
            <w:pPr>
              <w:jc w:val="right"/>
              <w:rPr>
                <w:sz w:val="16"/>
              </w:rPr>
            </w:pPr>
            <w:r>
              <w:rPr>
                <w:sz w:val="16"/>
              </w:rPr>
              <w:t>10</w:t>
            </w:r>
          </w:p>
        </w:tc>
        <w:tc>
          <w:tcPr>
            <w:tcW w:w="1296" w:type="dxa"/>
            <w:vAlign w:val="center"/>
          </w:tcPr>
          <w:p w:rsidR="00DC42D6" w:rsidRDefault="00DC42D6" w:rsidP="00DC42D6">
            <w:pPr>
              <w:rPr>
                <w:sz w:val="16"/>
              </w:rPr>
            </w:pPr>
            <w:r>
              <w:rPr>
                <w:sz w:val="16"/>
              </w:rPr>
              <w:t>Italic</w:t>
            </w:r>
          </w:p>
        </w:tc>
      </w:tr>
      <w:tr w:rsidR="00DC42D6" w:rsidTr="00DC42D6">
        <w:trPr>
          <w:trHeight w:val="228"/>
        </w:trPr>
        <w:tc>
          <w:tcPr>
            <w:tcW w:w="2340" w:type="dxa"/>
            <w:vAlign w:val="center"/>
          </w:tcPr>
          <w:p w:rsidR="00DC42D6" w:rsidRDefault="00DC42D6" w:rsidP="00DC42D6">
            <w:pPr>
              <w:ind w:firstLine="72"/>
              <w:rPr>
                <w:sz w:val="16"/>
              </w:rPr>
            </w:pPr>
            <w:r>
              <w:rPr>
                <w:sz w:val="16"/>
              </w:rPr>
              <w:t>Table Caption</w:t>
            </w:r>
          </w:p>
        </w:tc>
        <w:tc>
          <w:tcPr>
            <w:tcW w:w="900" w:type="dxa"/>
            <w:vAlign w:val="center"/>
          </w:tcPr>
          <w:p w:rsidR="00DC42D6" w:rsidRDefault="00DC42D6" w:rsidP="00DC42D6">
            <w:pPr>
              <w:jc w:val="right"/>
              <w:rPr>
                <w:sz w:val="16"/>
              </w:rPr>
            </w:pPr>
            <w:r>
              <w:rPr>
                <w:sz w:val="16"/>
              </w:rPr>
              <w:t>8</w:t>
            </w:r>
          </w:p>
        </w:tc>
        <w:tc>
          <w:tcPr>
            <w:tcW w:w="1296" w:type="dxa"/>
            <w:vAlign w:val="center"/>
          </w:tcPr>
          <w:p w:rsidR="00DC42D6" w:rsidRDefault="00DC42D6" w:rsidP="00DC42D6">
            <w:pPr>
              <w:rPr>
                <w:sz w:val="16"/>
              </w:rPr>
            </w:pPr>
            <w:r>
              <w:rPr>
                <w:sz w:val="16"/>
              </w:rPr>
              <w:t>Regular</w:t>
            </w:r>
          </w:p>
        </w:tc>
      </w:tr>
      <w:tr w:rsidR="00DC42D6" w:rsidTr="00DC42D6">
        <w:trPr>
          <w:trHeight w:val="228"/>
        </w:trPr>
        <w:tc>
          <w:tcPr>
            <w:tcW w:w="2340" w:type="dxa"/>
            <w:vAlign w:val="center"/>
          </w:tcPr>
          <w:p w:rsidR="00DC42D6" w:rsidRDefault="00DC42D6" w:rsidP="00DC42D6">
            <w:pPr>
              <w:ind w:firstLine="72"/>
              <w:rPr>
                <w:sz w:val="16"/>
              </w:rPr>
            </w:pPr>
            <w:r>
              <w:rPr>
                <w:sz w:val="16"/>
              </w:rPr>
              <w:t>Table legend</w:t>
            </w:r>
          </w:p>
        </w:tc>
        <w:tc>
          <w:tcPr>
            <w:tcW w:w="900" w:type="dxa"/>
            <w:vAlign w:val="center"/>
          </w:tcPr>
          <w:p w:rsidR="00DC42D6" w:rsidRDefault="00DC42D6" w:rsidP="00DC42D6">
            <w:pPr>
              <w:jc w:val="right"/>
              <w:rPr>
                <w:sz w:val="16"/>
              </w:rPr>
            </w:pPr>
            <w:r>
              <w:rPr>
                <w:sz w:val="16"/>
              </w:rPr>
              <w:t>8</w:t>
            </w:r>
          </w:p>
        </w:tc>
        <w:tc>
          <w:tcPr>
            <w:tcW w:w="1296" w:type="dxa"/>
            <w:vAlign w:val="center"/>
          </w:tcPr>
          <w:p w:rsidR="00DC42D6" w:rsidRDefault="00DC42D6" w:rsidP="00DC42D6">
            <w:pPr>
              <w:rPr>
                <w:sz w:val="16"/>
              </w:rPr>
            </w:pPr>
            <w:r>
              <w:rPr>
                <w:sz w:val="16"/>
              </w:rPr>
              <w:t>Bold</w:t>
            </w:r>
          </w:p>
        </w:tc>
      </w:tr>
      <w:tr w:rsidR="00DC42D6" w:rsidTr="00DC42D6">
        <w:trPr>
          <w:trHeight w:val="228"/>
        </w:trPr>
        <w:tc>
          <w:tcPr>
            <w:tcW w:w="2340" w:type="dxa"/>
            <w:vAlign w:val="center"/>
          </w:tcPr>
          <w:p w:rsidR="00DC42D6" w:rsidRDefault="00DC42D6" w:rsidP="00DC42D6">
            <w:pPr>
              <w:ind w:firstLine="72"/>
              <w:rPr>
                <w:sz w:val="16"/>
              </w:rPr>
            </w:pPr>
            <w:r>
              <w:rPr>
                <w:sz w:val="16"/>
              </w:rPr>
              <w:t>Table data</w:t>
            </w:r>
          </w:p>
        </w:tc>
        <w:tc>
          <w:tcPr>
            <w:tcW w:w="900" w:type="dxa"/>
            <w:vAlign w:val="center"/>
          </w:tcPr>
          <w:p w:rsidR="00DC42D6" w:rsidRDefault="00DC42D6" w:rsidP="00DC42D6">
            <w:pPr>
              <w:jc w:val="right"/>
              <w:rPr>
                <w:sz w:val="16"/>
              </w:rPr>
            </w:pPr>
            <w:r>
              <w:rPr>
                <w:sz w:val="16"/>
              </w:rPr>
              <w:t>8</w:t>
            </w:r>
          </w:p>
        </w:tc>
        <w:tc>
          <w:tcPr>
            <w:tcW w:w="1296" w:type="dxa"/>
            <w:vAlign w:val="center"/>
          </w:tcPr>
          <w:p w:rsidR="00DC42D6" w:rsidRDefault="00DC42D6" w:rsidP="00DC42D6">
            <w:pPr>
              <w:rPr>
                <w:sz w:val="16"/>
              </w:rPr>
            </w:pPr>
            <w:r>
              <w:rPr>
                <w:sz w:val="16"/>
              </w:rPr>
              <w:t>Regular</w:t>
            </w:r>
          </w:p>
        </w:tc>
      </w:tr>
      <w:tr w:rsidR="00DC42D6" w:rsidTr="00DC42D6">
        <w:trPr>
          <w:trHeight w:val="228"/>
        </w:trPr>
        <w:tc>
          <w:tcPr>
            <w:tcW w:w="2340" w:type="dxa"/>
            <w:vAlign w:val="center"/>
          </w:tcPr>
          <w:p w:rsidR="00DC42D6" w:rsidRDefault="00DC42D6" w:rsidP="00DC42D6">
            <w:pPr>
              <w:ind w:firstLine="72"/>
              <w:rPr>
                <w:sz w:val="16"/>
              </w:rPr>
            </w:pPr>
            <w:r>
              <w:rPr>
                <w:sz w:val="16"/>
              </w:rPr>
              <w:t>Figure Captions</w:t>
            </w:r>
          </w:p>
        </w:tc>
        <w:tc>
          <w:tcPr>
            <w:tcW w:w="900" w:type="dxa"/>
            <w:vAlign w:val="center"/>
          </w:tcPr>
          <w:p w:rsidR="00DC42D6" w:rsidRDefault="00DC42D6" w:rsidP="00DC42D6">
            <w:pPr>
              <w:jc w:val="right"/>
              <w:rPr>
                <w:sz w:val="16"/>
              </w:rPr>
            </w:pPr>
            <w:r>
              <w:rPr>
                <w:sz w:val="16"/>
              </w:rPr>
              <w:t>8</w:t>
            </w:r>
          </w:p>
        </w:tc>
        <w:tc>
          <w:tcPr>
            <w:tcW w:w="1296" w:type="dxa"/>
            <w:vAlign w:val="center"/>
          </w:tcPr>
          <w:p w:rsidR="00DC42D6" w:rsidRDefault="00DC42D6" w:rsidP="00DC42D6">
            <w:pPr>
              <w:rPr>
                <w:sz w:val="16"/>
              </w:rPr>
            </w:pPr>
            <w:r>
              <w:rPr>
                <w:sz w:val="16"/>
              </w:rPr>
              <w:t>Regular</w:t>
            </w:r>
          </w:p>
        </w:tc>
      </w:tr>
      <w:tr w:rsidR="00DC42D6" w:rsidTr="00DC42D6">
        <w:trPr>
          <w:trHeight w:val="228"/>
        </w:trPr>
        <w:tc>
          <w:tcPr>
            <w:tcW w:w="2340" w:type="dxa"/>
            <w:vAlign w:val="center"/>
          </w:tcPr>
          <w:p w:rsidR="00DC42D6" w:rsidRDefault="00DC42D6" w:rsidP="00DC42D6">
            <w:pPr>
              <w:ind w:firstLine="72"/>
              <w:rPr>
                <w:sz w:val="16"/>
              </w:rPr>
            </w:pPr>
            <w:r>
              <w:rPr>
                <w:sz w:val="16"/>
              </w:rPr>
              <w:t xml:space="preserve">Acknowledgment </w:t>
            </w:r>
          </w:p>
        </w:tc>
        <w:tc>
          <w:tcPr>
            <w:tcW w:w="900" w:type="dxa"/>
            <w:vAlign w:val="center"/>
          </w:tcPr>
          <w:p w:rsidR="00DC42D6" w:rsidRDefault="00DC42D6" w:rsidP="00DC42D6">
            <w:pPr>
              <w:jc w:val="right"/>
              <w:rPr>
                <w:sz w:val="16"/>
              </w:rPr>
            </w:pPr>
            <w:r>
              <w:rPr>
                <w:sz w:val="16"/>
              </w:rPr>
              <w:t>8</w:t>
            </w:r>
          </w:p>
        </w:tc>
        <w:tc>
          <w:tcPr>
            <w:tcW w:w="1296" w:type="dxa"/>
            <w:vAlign w:val="center"/>
          </w:tcPr>
          <w:p w:rsidR="00DC42D6" w:rsidRDefault="00DC42D6" w:rsidP="00DC42D6">
            <w:pPr>
              <w:rPr>
                <w:sz w:val="16"/>
              </w:rPr>
            </w:pPr>
            <w:r>
              <w:rPr>
                <w:sz w:val="16"/>
              </w:rPr>
              <w:t>Regular</w:t>
            </w:r>
          </w:p>
        </w:tc>
      </w:tr>
      <w:tr w:rsidR="00DC42D6" w:rsidTr="00DC42D6">
        <w:trPr>
          <w:trHeight w:val="228"/>
        </w:trPr>
        <w:tc>
          <w:tcPr>
            <w:tcW w:w="2340" w:type="dxa"/>
            <w:vAlign w:val="center"/>
          </w:tcPr>
          <w:p w:rsidR="00DC42D6" w:rsidRDefault="00DC42D6" w:rsidP="00DC42D6">
            <w:pPr>
              <w:ind w:firstLine="72"/>
              <w:rPr>
                <w:sz w:val="16"/>
              </w:rPr>
            </w:pPr>
            <w:r>
              <w:rPr>
                <w:sz w:val="16"/>
              </w:rPr>
              <w:t>References</w:t>
            </w:r>
          </w:p>
        </w:tc>
        <w:tc>
          <w:tcPr>
            <w:tcW w:w="900" w:type="dxa"/>
            <w:vAlign w:val="center"/>
          </w:tcPr>
          <w:p w:rsidR="00DC42D6" w:rsidRDefault="00DC42D6" w:rsidP="00DC42D6">
            <w:pPr>
              <w:jc w:val="right"/>
              <w:rPr>
                <w:sz w:val="16"/>
              </w:rPr>
            </w:pPr>
            <w:r>
              <w:rPr>
                <w:sz w:val="16"/>
              </w:rPr>
              <w:t>8</w:t>
            </w:r>
          </w:p>
        </w:tc>
        <w:tc>
          <w:tcPr>
            <w:tcW w:w="1296" w:type="dxa"/>
            <w:vAlign w:val="center"/>
          </w:tcPr>
          <w:p w:rsidR="00DC42D6" w:rsidRDefault="00DC42D6" w:rsidP="00DC42D6">
            <w:pPr>
              <w:rPr>
                <w:sz w:val="16"/>
              </w:rPr>
            </w:pPr>
            <w:r>
              <w:rPr>
                <w:sz w:val="16"/>
              </w:rPr>
              <w:t>Regular</w:t>
            </w:r>
          </w:p>
        </w:tc>
      </w:tr>
      <w:tr w:rsidR="00DC42D6" w:rsidTr="00DC42D6">
        <w:trPr>
          <w:trHeight w:val="228"/>
        </w:trPr>
        <w:tc>
          <w:tcPr>
            <w:tcW w:w="2340" w:type="dxa"/>
            <w:tcBorders>
              <w:bottom w:val="single" w:sz="4" w:space="0" w:color="auto"/>
            </w:tcBorders>
            <w:vAlign w:val="center"/>
          </w:tcPr>
          <w:p w:rsidR="00DC42D6" w:rsidRDefault="00DC42D6" w:rsidP="00DC42D6">
            <w:pPr>
              <w:ind w:firstLine="72"/>
              <w:rPr>
                <w:sz w:val="16"/>
              </w:rPr>
            </w:pPr>
            <w:r>
              <w:rPr>
                <w:sz w:val="16"/>
              </w:rPr>
              <w:t>Author’s address</w:t>
            </w:r>
          </w:p>
        </w:tc>
        <w:tc>
          <w:tcPr>
            <w:tcW w:w="900" w:type="dxa"/>
            <w:tcBorders>
              <w:bottom w:val="single" w:sz="4" w:space="0" w:color="auto"/>
            </w:tcBorders>
            <w:vAlign w:val="center"/>
          </w:tcPr>
          <w:p w:rsidR="00DC42D6" w:rsidRDefault="00DC42D6" w:rsidP="00DC42D6">
            <w:pPr>
              <w:jc w:val="right"/>
              <w:rPr>
                <w:sz w:val="16"/>
              </w:rPr>
            </w:pPr>
            <w:r>
              <w:rPr>
                <w:sz w:val="16"/>
              </w:rPr>
              <w:t>8</w:t>
            </w:r>
          </w:p>
        </w:tc>
        <w:tc>
          <w:tcPr>
            <w:tcW w:w="1296" w:type="dxa"/>
            <w:tcBorders>
              <w:bottom w:val="single" w:sz="4" w:space="0" w:color="auto"/>
            </w:tcBorders>
            <w:vAlign w:val="center"/>
          </w:tcPr>
          <w:p w:rsidR="00DC42D6" w:rsidRDefault="00DC42D6" w:rsidP="00DC42D6">
            <w:pPr>
              <w:rPr>
                <w:sz w:val="16"/>
              </w:rPr>
            </w:pPr>
            <w:r>
              <w:rPr>
                <w:sz w:val="16"/>
              </w:rPr>
              <w:t>Regular</w:t>
            </w:r>
          </w:p>
        </w:tc>
      </w:tr>
    </w:tbl>
    <w:p w:rsidR="00DC42D6" w:rsidRDefault="00DC42D6"/>
    <w:p w:rsidR="009336AD" w:rsidRPr="009336AD" w:rsidRDefault="00DC42D6" w:rsidP="009336AD">
      <w:pPr>
        <w:pStyle w:val="NurText"/>
        <w:rPr>
          <w:rStyle w:val="initial10"/>
          <w:rFonts w:ascii="Times New Roman" w:hAnsi="Times New Roman"/>
          <w:lang w:eastAsia="de-DE"/>
        </w:rPr>
      </w:pPr>
      <w:r>
        <w:rPr>
          <w:rFonts w:ascii="Times New Roman" w:hAnsi="Times New Roman"/>
          <w:i/>
        </w:rPr>
        <w:t>Tables:</w:t>
      </w:r>
      <w:r>
        <w:rPr>
          <w:rFonts w:ascii="Times New Roman" w:hAnsi="Times New Roman"/>
        </w:rPr>
        <w:t xml:space="preserve"> Insert tables where appropriate (as close as possible to where they are mentioned in the text). Prefer positioning them at the top or at the bottom of the column. If necessary, span them over both columns. Enumerate them consecutively using Arabic numbers (e.g. Table 1, Table 2,..) and provide a caption for each table. Use font </w:t>
      </w:r>
      <w:r w:rsidR="0023580C">
        <w:rPr>
          <w:rFonts w:ascii="Times New Roman" w:hAnsi="Times New Roman"/>
        </w:rPr>
        <w:t>8</w:t>
      </w:r>
      <w:r>
        <w:rPr>
          <w:rFonts w:ascii="Times New Roman" w:hAnsi="Times New Roman"/>
        </w:rPr>
        <w:t xml:space="preserve"> for table captions. Place captions above the tables. Use font 8 for table legends and data. Please keep in mind the distinction between tables and figures: tables only contain alphanumerical characters and no graphical elements. </w:t>
      </w:r>
    </w:p>
    <w:p w:rsidR="00127D1E" w:rsidRDefault="00DC42D6">
      <w:pPr>
        <w:pStyle w:val="NurText"/>
        <w:rPr>
          <w:rFonts w:ascii="Times New Roman" w:hAnsi="Times New Roman"/>
        </w:rPr>
      </w:pPr>
      <w:r>
        <w:rPr>
          <w:rFonts w:ascii="Times New Roman" w:hAnsi="Times New Roman"/>
          <w:i/>
        </w:rPr>
        <w:t>Figures:</w:t>
      </w:r>
      <w:r>
        <w:rPr>
          <w:rFonts w:ascii="Times New Roman" w:hAnsi="Times New Roman"/>
        </w:rPr>
        <w:t xml:space="preserve"> Insert figures where appropriate (as close as possible to where they are mentioned in the text). Prefer positioning them at the top or at the bottom of the column. If necessary, span them over both columns. Enumerate them consecutively using Arabic numbers (e.g. Fig. 1, Fig. 2,..) and provide a caption for each figure. Use font 10 for figure captions. Place captions beneath figures. Leave one blank</w:t>
      </w:r>
      <w:r>
        <w:t xml:space="preserve"> </w:t>
      </w:r>
      <w:r>
        <w:rPr>
          <w:rFonts w:ascii="Times New Roman" w:hAnsi="Times New Roman"/>
        </w:rPr>
        <w:t xml:space="preserve">line before (15 point) and one after (5 point) the captions. Please keep in mind the distinction between tables and figures: tables only contain alphanumerical characters and no graphical elements. Do not use characters smaller than 8 points within figures. Figures are going to be reproduced in color in the electronic versions of the Proceedings, but when choosing the graph color, keep in mind that they will be reproduced in print too, not using color print. Figure 1 is intended to illustrate the positioning of a figure and shows </w:t>
      </w:r>
      <w:r w:rsidR="00F4136E">
        <w:rPr>
          <w:rFonts w:ascii="Times New Roman" w:hAnsi="Times New Roman"/>
        </w:rPr>
        <w:t>a sample figure.</w:t>
      </w:r>
    </w:p>
    <w:p w:rsidR="00DC42D6" w:rsidRDefault="00277495" w:rsidP="00DC42D6">
      <w:pPr>
        <w:pStyle w:val="figure"/>
      </w:pPr>
      <w:r>
        <w:rPr>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80.95pt;height:120.85pt">
            <v:imagedata r:id="rId8" o:title="aachen_cathedral"/>
          </v:shape>
        </w:pict>
      </w:r>
    </w:p>
    <w:p w:rsidR="00DC42D6" w:rsidRPr="0023580C" w:rsidRDefault="00DC42D6" w:rsidP="00DC42D6">
      <w:pPr>
        <w:pStyle w:val="Beschriftung"/>
        <w:jc w:val="center"/>
        <w:rPr>
          <w:b w:val="0"/>
          <w:sz w:val="16"/>
          <w:szCs w:val="16"/>
        </w:rPr>
      </w:pPr>
      <w:r w:rsidRPr="0023580C">
        <w:rPr>
          <w:b w:val="0"/>
          <w:sz w:val="16"/>
          <w:szCs w:val="16"/>
        </w:rPr>
        <w:t xml:space="preserve">Fig. </w:t>
      </w:r>
      <w:r w:rsidRPr="0023580C">
        <w:rPr>
          <w:b w:val="0"/>
          <w:sz w:val="16"/>
          <w:szCs w:val="16"/>
        </w:rPr>
        <w:fldChar w:fldCharType="begin"/>
      </w:r>
      <w:r w:rsidRPr="0023580C">
        <w:rPr>
          <w:b w:val="0"/>
          <w:sz w:val="16"/>
          <w:szCs w:val="16"/>
        </w:rPr>
        <w:instrText xml:space="preserve"> SEQ Fig. \* ARABIC </w:instrText>
      </w:r>
      <w:r w:rsidRPr="0023580C">
        <w:rPr>
          <w:b w:val="0"/>
          <w:sz w:val="16"/>
          <w:szCs w:val="16"/>
        </w:rPr>
        <w:fldChar w:fldCharType="separate"/>
      </w:r>
      <w:r w:rsidRPr="0023580C">
        <w:rPr>
          <w:b w:val="0"/>
          <w:noProof/>
          <w:sz w:val="16"/>
          <w:szCs w:val="16"/>
        </w:rPr>
        <w:t>1</w:t>
      </w:r>
      <w:r w:rsidRPr="0023580C">
        <w:rPr>
          <w:b w:val="0"/>
          <w:sz w:val="16"/>
          <w:szCs w:val="16"/>
        </w:rPr>
        <w:fldChar w:fldCharType="end"/>
      </w:r>
      <w:r w:rsidRPr="0023580C">
        <w:rPr>
          <w:b w:val="0"/>
          <w:sz w:val="16"/>
          <w:szCs w:val="16"/>
        </w:rPr>
        <w:t xml:space="preserve">: </w:t>
      </w:r>
      <w:r w:rsidR="00277495">
        <w:rPr>
          <w:b w:val="0"/>
          <w:sz w:val="16"/>
          <w:szCs w:val="16"/>
        </w:rPr>
        <w:t>Aachen catherdal</w:t>
      </w:r>
    </w:p>
    <w:p w:rsidR="00DC42D6" w:rsidRDefault="00DC42D6">
      <w:pPr>
        <w:pStyle w:val="NurText"/>
        <w:rPr>
          <w:rFonts w:ascii="Times New Roman" w:hAnsi="Times New Roman"/>
        </w:rPr>
      </w:pPr>
    </w:p>
    <w:p w:rsidR="00127D1E" w:rsidRDefault="00DC42D6">
      <w:pPr>
        <w:pStyle w:val="NurText"/>
        <w:rPr>
          <w:rFonts w:ascii="Times New Roman" w:hAnsi="Times New Roman"/>
        </w:rPr>
      </w:pPr>
      <w:r>
        <w:rPr>
          <w:rFonts w:ascii="Times New Roman" w:hAnsi="Times New Roman"/>
          <w:i/>
          <w:lang w:val="en-GB" w:eastAsia="en-US"/>
        </w:rPr>
        <w:t>Equations</w:t>
      </w:r>
      <w:r>
        <w:rPr>
          <w:rFonts w:ascii="Times New Roman" w:hAnsi="Times New Roman"/>
          <w:i/>
        </w:rPr>
        <w:t>:</w:t>
      </w:r>
      <w:r>
        <w:rPr>
          <w:rFonts w:ascii="Times New Roman" w:hAnsi="Times New Roman"/>
        </w:rPr>
        <w:t xml:space="preserve"> For inserting equations, use the Equation Editor. Enumerate the equations using Arabic numbers in brackets on the right hand side of the equation.</w:t>
      </w:r>
    </w:p>
    <w:p w:rsidR="00127D1E" w:rsidRDefault="00DC42D6">
      <w:pPr>
        <w:pStyle w:val="NurText"/>
        <w:rPr>
          <w:rFonts w:ascii="Times New Roman" w:hAnsi="Times New Roman"/>
          <w:lang w:val="en-GB" w:eastAsia="en-US"/>
        </w:rPr>
      </w:pPr>
      <w:r>
        <w:rPr>
          <w:rFonts w:ascii="Times New Roman" w:hAnsi="Times New Roman"/>
          <w:i/>
          <w:iCs/>
          <w:lang w:val="en-GB" w:eastAsia="en-US"/>
        </w:rPr>
        <w:t>Itemizing:</w:t>
      </w:r>
      <w:r>
        <w:rPr>
          <w:rFonts w:ascii="Times New Roman" w:hAnsi="Times New Roman"/>
          <w:lang w:val="en-GB" w:eastAsia="en-US"/>
        </w:rPr>
        <w:t xml:space="preserve"> In case you need to itemize parts of your text, use either bullets or numbers, as shown below:</w:t>
      </w:r>
    </w:p>
    <w:p w:rsidR="00127D1E" w:rsidRDefault="00DC42D6">
      <w:pPr>
        <w:pStyle w:val="itemize"/>
        <w:tabs>
          <w:tab w:val="left" w:pos="680"/>
        </w:tabs>
      </w:pPr>
      <w:r>
        <w:t>First item</w:t>
      </w:r>
    </w:p>
    <w:p w:rsidR="00127D1E" w:rsidRDefault="00DC42D6">
      <w:pPr>
        <w:pStyle w:val="itemize"/>
        <w:tabs>
          <w:tab w:val="left" w:pos="680"/>
        </w:tabs>
        <w:spacing w:before="0"/>
      </w:pPr>
      <w:r>
        <w:t>Second item</w:t>
      </w:r>
    </w:p>
    <w:p w:rsidR="00127D1E" w:rsidRDefault="00DC42D6">
      <w:pPr>
        <w:pStyle w:val="enumerate"/>
        <w:keepNext/>
        <w:tabs>
          <w:tab w:val="left" w:pos="680"/>
        </w:tabs>
      </w:pPr>
      <w:r>
        <w:t>Numbered first item</w:t>
      </w:r>
    </w:p>
    <w:p w:rsidR="00127D1E" w:rsidRDefault="00DC42D6">
      <w:pPr>
        <w:pStyle w:val="enumerate"/>
        <w:tabs>
          <w:tab w:val="left" w:pos="680"/>
        </w:tabs>
        <w:spacing w:before="0"/>
      </w:pPr>
      <w:r>
        <w:t>Numbered second item</w:t>
      </w:r>
    </w:p>
    <w:p w:rsidR="00127D1E" w:rsidRDefault="00DC42D6">
      <w:pPr>
        <w:pStyle w:val="NurText"/>
      </w:pPr>
      <w:r>
        <w:rPr>
          <w:rFonts w:ascii="Times New Roman" w:hAnsi="Times New Roman"/>
          <w:i/>
        </w:rPr>
        <w:lastRenderedPageBreak/>
        <w:t>References:</w:t>
      </w:r>
      <w:r>
        <w:rPr>
          <w:rFonts w:ascii="Times New Roman" w:hAnsi="Times New Roman"/>
        </w:rPr>
        <w:t xml:space="preserve"> Number references in their text citation order by an Arabic number in square brackets. List these in numerical order at the end of your paper under the heading ‘</w:t>
      </w:r>
      <w:r>
        <w:rPr>
          <w:rFonts w:ascii="Times New Roman" w:hAnsi="Times New Roman"/>
          <w:sz w:val="24"/>
        </w:rPr>
        <w:t>R</w:t>
      </w:r>
      <w:r>
        <w:rPr>
          <w:rFonts w:ascii="Times New Roman" w:hAnsi="Times New Roman"/>
        </w:rPr>
        <w:t>EFERENCES’ as in the last part of this sample paper.</w:t>
      </w:r>
    </w:p>
    <w:p w:rsidR="00127D1E" w:rsidRDefault="00DC42D6">
      <w:pPr>
        <w:pStyle w:val="NurText"/>
        <w:keepNext/>
        <w:keepLines/>
        <w:suppressAutoHyphens/>
        <w:spacing w:before="400" w:after="200"/>
        <w:jc w:val="center"/>
        <w:outlineLvl w:val="0"/>
        <w:rPr>
          <w:rFonts w:ascii="Times New Roman" w:hAnsi="Times New Roman"/>
          <w:bCs/>
        </w:rPr>
      </w:pPr>
      <w:r>
        <w:rPr>
          <w:rFonts w:ascii="Times New Roman" w:hAnsi="Times New Roman"/>
          <w:bCs/>
        </w:rPr>
        <w:t>III</w:t>
      </w:r>
      <w:r>
        <w:rPr>
          <w:rFonts w:ascii="Times New Roman" w:hAnsi="Times New Roman"/>
          <w:bCs/>
          <w:sz w:val="24"/>
        </w:rPr>
        <w:t>. C</w:t>
      </w:r>
      <w:r>
        <w:rPr>
          <w:rFonts w:ascii="Times New Roman" w:hAnsi="Times New Roman"/>
          <w:bCs/>
          <w:sz w:val="16"/>
        </w:rPr>
        <w:t xml:space="preserve">ONCLUSIONS </w:t>
      </w:r>
    </w:p>
    <w:p w:rsidR="00127D1E" w:rsidRDefault="00DC42D6">
      <w:pPr>
        <w:pStyle w:val="NurText"/>
        <w:rPr>
          <w:rFonts w:ascii="Times New Roman" w:hAnsi="Times New Roman"/>
        </w:rPr>
      </w:pPr>
      <w:r>
        <w:rPr>
          <w:rFonts w:ascii="Times New Roman" w:hAnsi="Times New Roman"/>
        </w:rPr>
        <w:t xml:space="preserve">Send your papers only in electronic form. Papers </w:t>
      </w:r>
      <w:r>
        <w:rPr>
          <w:rFonts w:ascii="Times New Roman" w:hAnsi="Times New Roman"/>
          <w:i/>
        </w:rPr>
        <w:t>must be uploaded</w:t>
      </w:r>
      <w:r>
        <w:rPr>
          <w:rFonts w:ascii="Times New Roman" w:hAnsi="Times New Roman"/>
        </w:rPr>
        <w:t xml:space="preserve"> before the deadline. </w:t>
      </w:r>
      <w:r w:rsidR="00F4136E">
        <w:rPr>
          <w:rFonts w:ascii="Times New Roman" w:hAnsi="Times New Roman"/>
        </w:rPr>
        <w:t xml:space="preserve">Instructions on how to submit the paper can be found at </w:t>
      </w:r>
      <w:hyperlink r:id="rId9" w:history="1">
        <w:r w:rsidR="00F4136E" w:rsidRPr="00CD7252">
          <w:rPr>
            <w:rStyle w:val="Hyperlink"/>
            <w:rFonts w:ascii="Times New Roman" w:hAnsi="Times New Roman"/>
          </w:rPr>
          <w:t>http://rgc2015.hia.rwth-aachen.de/?page_id=120</w:t>
        </w:r>
      </w:hyperlink>
      <w:r w:rsidR="00F4136E">
        <w:rPr>
          <w:rFonts w:ascii="Times New Roman" w:hAnsi="Times New Roman"/>
        </w:rPr>
        <w:t xml:space="preserve">. </w:t>
      </w:r>
      <w:r>
        <w:rPr>
          <w:rFonts w:ascii="Times New Roman" w:hAnsi="Times New Roman"/>
        </w:rPr>
        <w:t>After a paper is accepted for oral or poster presentation, one of the authors mu</w:t>
      </w:r>
      <w:r w:rsidR="00F4136E">
        <w:rPr>
          <w:rFonts w:ascii="Times New Roman" w:hAnsi="Times New Roman"/>
        </w:rPr>
        <w:t xml:space="preserve">st complete a registration form </w:t>
      </w:r>
      <w:r>
        <w:rPr>
          <w:rFonts w:ascii="Times New Roman" w:hAnsi="Times New Roman"/>
        </w:rPr>
        <w:t>before the paper can b</w:t>
      </w:r>
      <w:r w:rsidR="005634A1">
        <w:rPr>
          <w:rFonts w:ascii="Times New Roman" w:hAnsi="Times New Roman"/>
        </w:rPr>
        <w:t>e published in the Proceedings.</w:t>
      </w:r>
      <w:bookmarkStart w:id="0" w:name="_GoBack"/>
      <w:bookmarkEnd w:id="0"/>
    </w:p>
    <w:p w:rsidR="00127D1E" w:rsidRDefault="00127D1E">
      <w:pPr>
        <w:rPr>
          <w:lang w:val="en-GB"/>
        </w:rPr>
      </w:pPr>
    </w:p>
    <w:p w:rsidR="00127D1E" w:rsidRDefault="00DC42D6">
      <w:pPr>
        <w:pStyle w:val="heading1withoutNr"/>
        <w:tabs>
          <w:tab w:val="left" w:pos="340"/>
          <w:tab w:val="left" w:pos="680"/>
        </w:tabs>
      </w:pPr>
      <w:r>
        <w:rPr>
          <w:rStyle w:val="initial12"/>
        </w:rPr>
        <w:t>A</w:t>
      </w:r>
      <w:r>
        <w:t>CKNOWLEDGMENT</w:t>
      </w:r>
    </w:p>
    <w:p w:rsidR="00127D1E" w:rsidRDefault="00DC42D6">
      <w:pPr>
        <w:pStyle w:val="NurText"/>
        <w:rPr>
          <w:rFonts w:ascii="Times New Roman" w:hAnsi="Times New Roman"/>
          <w:lang w:val="en-GB"/>
        </w:rPr>
      </w:pPr>
      <w:r>
        <w:rPr>
          <w:rFonts w:ascii="Times New Roman" w:hAnsi="Times New Roman"/>
        </w:rPr>
        <w:t>Format</w:t>
      </w:r>
      <w:r>
        <w:rPr>
          <w:rFonts w:ascii="Times New Roman" w:hAnsi="Times New Roman"/>
          <w:lang w:val="en-GB"/>
        </w:rPr>
        <w:t xml:space="preserve"> the Acknowledgment and References headlines without numbering.</w:t>
      </w:r>
    </w:p>
    <w:p w:rsidR="00127D1E" w:rsidRDefault="00DC42D6">
      <w:pPr>
        <w:pStyle w:val="NurText"/>
        <w:keepNext/>
        <w:keepLines/>
        <w:suppressAutoHyphens/>
        <w:spacing w:before="400" w:after="200"/>
        <w:jc w:val="center"/>
        <w:outlineLvl w:val="0"/>
        <w:rPr>
          <w:rFonts w:ascii="Times New Roman" w:hAnsi="Times New Roman"/>
          <w:lang w:eastAsia="zh-CN"/>
        </w:rPr>
      </w:pPr>
      <w:r>
        <w:rPr>
          <w:rFonts w:ascii="Times New Roman" w:hAnsi="Times New Roman"/>
          <w:bCs/>
          <w:sz w:val="24"/>
        </w:rPr>
        <w:t>R</w:t>
      </w:r>
      <w:r>
        <w:rPr>
          <w:rFonts w:ascii="Times New Roman" w:hAnsi="Times New Roman"/>
          <w:bCs/>
          <w:sz w:val="16"/>
        </w:rPr>
        <w:t xml:space="preserve">EFERENCES </w:t>
      </w:r>
    </w:p>
    <w:p w:rsidR="00127D1E" w:rsidRDefault="00DC42D6">
      <w:pPr>
        <w:pStyle w:val="NurText"/>
        <w:ind w:firstLine="180"/>
        <w:rPr>
          <w:rFonts w:ascii="Times New Roman" w:hAnsi="Times New Roman"/>
        </w:rPr>
      </w:pPr>
      <w:r>
        <w:rPr>
          <w:rFonts w:ascii="Times New Roman" w:hAnsi="Times New Roman" w:hint="eastAsia"/>
          <w:lang w:eastAsia="zh-CN"/>
        </w:rPr>
        <w:t xml:space="preserve">References should not exceed a maximum of 10. </w:t>
      </w:r>
      <w:r>
        <w:rPr>
          <w:rFonts w:ascii="Times New Roman" w:hAnsi="Times New Roman"/>
        </w:rPr>
        <w:t>The list of References should only include papers that are cited in the text and that have been published or accepted for publication. Citations in the text should be identified by numbers in square brackets and the list of</w:t>
      </w:r>
      <w:r>
        <w:t xml:space="preserve"> </w:t>
      </w:r>
      <w:r>
        <w:rPr>
          <w:rFonts w:ascii="Times New Roman" w:hAnsi="Times New Roman"/>
        </w:rPr>
        <w:t>references at the end of the paper should be numbered according to the order of</w:t>
      </w:r>
      <w:r>
        <w:t xml:space="preserve"> </w:t>
      </w:r>
      <w:r>
        <w:rPr>
          <w:rFonts w:ascii="Times New Roman" w:hAnsi="Times New Roman"/>
        </w:rPr>
        <w:t>appearance in the text. Examples of citations for</w:t>
      </w:r>
      <w:r>
        <w:t xml:space="preserve"> </w:t>
      </w:r>
      <w:r>
        <w:rPr>
          <w:rFonts w:ascii="Times New Roman" w:hAnsi="Times New Roman"/>
        </w:rPr>
        <w:t>Journal articles [1], books [2], the Digital Object Identifier (DOI) of the cited literature (which should be added at the end of the reference in question if available) [3], Proceedings papers [4] and electronic publications [5].</w:t>
      </w:r>
    </w:p>
    <w:p w:rsidR="00127D1E" w:rsidRDefault="00DC42D6">
      <w:pPr>
        <w:pStyle w:val="NurText"/>
        <w:rPr>
          <w:rFonts w:ascii="Times New Roman" w:hAnsi="Times New Roman"/>
        </w:rPr>
      </w:pPr>
      <w:r>
        <w:rPr>
          <w:rFonts w:ascii="Times New Roman" w:hAnsi="Times New Roman"/>
        </w:rPr>
        <w:t xml:space="preserve">Cited papers which have been accepted for publication should be included in the list of references with the name of the journal and marked as ‘‘in press’’. The author is responsible for the accuracy of the references. Journal titles should be abbreviated according to Engineering Index Inc. References with correct punctuation. </w:t>
      </w:r>
    </w:p>
    <w:p w:rsidR="00127D1E" w:rsidRDefault="00127D1E">
      <w:pPr>
        <w:rPr>
          <w:lang w:val="en-GB"/>
        </w:rPr>
      </w:pPr>
    </w:p>
    <w:p w:rsidR="00127D1E" w:rsidRDefault="00DC42D6">
      <w:pPr>
        <w:pStyle w:val="referenceItem"/>
        <w:tabs>
          <w:tab w:val="left" w:pos="680"/>
        </w:tabs>
      </w:pPr>
      <w:r>
        <w:t>Smith J, Jones M Jr, Houghton L et al. (1999) Future of health insurance. N Engl J Med 965:325–329</w:t>
      </w:r>
      <w:r>
        <w:fldChar w:fldCharType="begin"/>
      </w:r>
      <w:r>
        <w:instrText xml:space="preserve"> INCLUDEPICTURE "http://www.springer.com/sgw/images/dot_trans.gif" \* MERGEFORMATINET </w:instrText>
      </w:r>
      <w:r>
        <w:fldChar w:fldCharType="separate"/>
      </w:r>
      <w:r w:rsidR="00160C78">
        <w:fldChar w:fldCharType="begin"/>
      </w:r>
      <w:r w:rsidR="00160C78">
        <w:instrText xml:space="preserve"> </w:instrText>
      </w:r>
      <w:r w:rsidR="00160C78">
        <w:instrText>INCLUDEPICTURE  "http://www.springer.com/sgw</w:instrText>
      </w:r>
      <w:r w:rsidR="00160C78">
        <w:instrText>/images/dot_trans.gif" \* MERGEFORMATINET</w:instrText>
      </w:r>
      <w:r w:rsidR="00160C78">
        <w:instrText xml:space="preserve"> </w:instrText>
      </w:r>
      <w:r w:rsidR="00160C78">
        <w:fldChar w:fldCharType="separate"/>
      </w:r>
      <w:r w:rsidR="007C2274">
        <w:pict>
          <v:shape id="Picture 3" o:spid="_x0000_i1026" type="#_x0000_t75" style="width:.65pt;height:.65pt;mso-wrap-style:square;mso-position-horizontal-relative:page;mso-position-vertical-relative:page">
            <v:imagedata r:id="rId10" r:href="rId11"/>
          </v:shape>
        </w:pict>
      </w:r>
      <w:r w:rsidR="00160C78">
        <w:fldChar w:fldCharType="end"/>
      </w:r>
      <w:r>
        <w:fldChar w:fldCharType="end"/>
      </w:r>
    </w:p>
    <w:p w:rsidR="00127D1E" w:rsidRDefault="00DC42D6">
      <w:pPr>
        <w:pStyle w:val="referenceItem"/>
        <w:tabs>
          <w:tab w:val="left" w:pos="680"/>
        </w:tabs>
      </w:pPr>
      <w:r>
        <w:t>South J, Blass B (2001) The future of modern genomics. Blackwell, London</w:t>
      </w:r>
    </w:p>
    <w:p w:rsidR="00127D1E" w:rsidRDefault="00DC42D6">
      <w:pPr>
        <w:pStyle w:val="referenceItem"/>
        <w:tabs>
          <w:tab w:val="left" w:pos="680"/>
        </w:tabs>
      </w:pPr>
      <w:r>
        <w:t>Smith J, Jones M Jr, Houghton L et al (1999) Future of health insurance. N Engl J Med 965:325–329 DOI 10.10007/s002149800025</w:t>
      </w:r>
      <w:r>
        <w:fldChar w:fldCharType="begin"/>
      </w:r>
      <w:r>
        <w:instrText xml:space="preserve"> INCLUDEPICTURE "http://www.springer.com/sgw/images/dot_trans.gif" \* MERGEFORMATINET </w:instrText>
      </w:r>
      <w:r>
        <w:fldChar w:fldCharType="separate"/>
      </w:r>
      <w:r w:rsidR="00160C78">
        <w:fldChar w:fldCharType="begin"/>
      </w:r>
      <w:r w:rsidR="00160C78">
        <w:instrText xml:space="preserve"> </w:instrText>
      </w:r>
      <w:r w:rsidR="00160C78">
        <w:instrText>INCLUDEPICTURE  "http://www.springer.com/sgw/images/dot_trans.gif" \* MERGEFORMATINET</w:instrText>
      </w:r>
      <w:r w:rsidR="00160C78">
        <w:instrText xml:space="preserve"> </w:instrText>
      </w:r>
      <w:r w:rsidR="00160C78">
        <w:fldChar w:fldCharType="separate"/>
      </w:r>
      <w:r w:rsidR="007C2274">
        <w:pict>
          <v:shape id="Picture 4" o:spid="_x0000_i1027" type="#_x0000_t75" style="width:.65pt;height:3.75pt;mso-wrap-style:square;mso-position-horizontal-relative:page;mso-position-vertical-relative:page">
            <v:imagedata r:id="rId10" r:href="rId12"/>
          </v:shape>
        </w:pict>
      </w:r>
      <w:r w:rsidR="00160C78">
        <w:fldChar w:fldCharType="end"/>
      </w:r>
      <w:r>
        <w:fldChar w:fldCharType="end"/>
      </w:r>
    </w:p>
    <w:p w:rsidR="00127D1E" w:rsidRDefault="00DC42D6">
      <w:pPr>
        <w:pStyle w:val="referenceItem"/>
        <w:tabs>
          <w:tab w:val="left" w:pos="680"/>
        </w:tabs>
      </w:pPr>
      <w:r>
        <w:t>Lock I, Jerov M, Scovith S (2003) Future of modeling and simulation, IFMBE Proc. vol. 4, World Congress on Med. Phys. &amp; Biomed. Eng., Sydney, Australia, 2003, pp 789–792</w:t>
      </w:r>
    </w:p>
    <w:p w:rsidR="00127D1E" w:rsidRDefault="00DC42D6">
      <w:pPr>
        <w:pStyle w:val="referenceItem"/>
        <w:tabs>
          <w:tab w:val="left" w:pos="680"/>
        </w:tabs>
      </w:pPr>
      <w:r>
        <w:t xml:space="preserve">IFMBE at </w:t>
      </w:r>
      <w:hyperlink r:id="rId13" w:history="1">
        <w:r>
          <w:rPr>
            <w:rStyle w:val="Hyperlink"/>
          </w:rPr>
          <w:t>http://www.ifmbe.org</w:t>
        </w:r>
      </w:hyperlink>
    </w:p>
    <w:p w:rsidR="00127D1E" w:rsidRDefault="00127D1E">
      <w:pPr>
        <w:sectPr w:rsidR="00127D1E" w:rsidSect="009336AD">
          <w:type w:val="continuous"/>
          <w:pgSz w:w="11907" w:h="16839" w:code="9"/>
          <w:pgMar w:top="1418" w:right="794" w:bottom="2268" w:left="1077" w:header="709" w:footer="709" w:gutter="0"/>
          <w:cols w:num="2" w:space="340"/>
          <w:docGrid w:linePitch="360"/>
        </w:sectPr>
      </w:pPr>
    </w:p>
    <w:p w:rsidR="00127D1E" w:rsidRDefault="00127D1E">
      <w:pPr>
        <w:pStyle w:val="Ende"/>
      </w:pPr>
    </w:p>
    <w:sectPr w:rsidR="00127D1E" w:rsidSect="009336AD">
      <w:type w:val="continuous"/>
      <w:pgSz w:w="11907" w:h="16839" w:code="9"/>
      <w:pgMar w:top="1418" w:right="794" w:bottom="2268" w:left="1077"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36AD" w:rsidRDefault="009336AD" w:rsidP="009336AD">
      <w:r>
        <w:separator/>
      </w:r>
    </w:p>
  </w:endnote>
  <w:endnote w:type="continuationSeparator" w:id="0">
    <w:p w:rsidR="009336AD" w:rsidRDefault="009336AD" w:rsidP="00933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36AD" w:rsidRDefault="009336AD" w:rsidP="009336AD">
      <w:r>
        <w:separator/>
      </w:r>
    </w:p>
  </w:footnote>
  <w:footnote w:type="continuationSeparator" w:id="0">
    <w:p w:rsidR="009336AD" w:rsidRDefault="009336AD" w:rsidP="009336A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FFFFFF7C"/>
    <w:lvl w:ilvl="0">
      <w:start w:val="1"/>
      <w:numFmt w:val="decimal"/>
      <w:pStyle w:val="Listennummer5"/>
      <w:lvlText w:val="%1."/>
      <w:lvlJc w:val="left"/>
      <w:pPr>
        <w:tabs>
          <w:tab w:val="num" w:pos="1492"/>
        </w:tabs>
        <w:ind w:left="1492" w:hanging="360"/>
      </w:pPr>
    </w:lvl>
  </w:abstractNum>
  <w:abstractNum w:abstractNumId="1">
    <w:nsid w:val="FFFFFF7D"/>
    <w:multiLevelType w:val="singleLevel"/>
    <w:tmpl w:val="FFFFFF7D"/>
    <w:lvl w:ilvl="0">
      <w:start w:val="1"/>
      <w:numFmt w:val="decimal"/>
      <w:pStyle w:val="Listennummer4"/>
      <w:lvlText w:val="%1."/>
      <w:lvlJc w:val="left"/>
      <w:pPr>
        <w:tabs>
          <w:tab w:val="num" w:pos="1209"/>
        </w:tabs>
        <w:ind w:left="1209" w:hanging="360"/>
      </w:pPr>
    </w:lvl>
  </w:abstractNum>
  <w:abstractNum w:abstractNumId="2">
    <w:nsid w:val="FFFFFF7E"/>
    <w:multiLevelType w:val="singleLevel"/>
    <w:tmpl w:val="FFFFFF7E"/>
    <w:lvl w:ilvl="0">
      <w:start w:val="1"/>
      <w:numFmt w:val="decimal"/>
      <w:pStyle w:val="Listennummer3"/>
      <w:lvlText w:val="%1."/>
      <w:lvlJc w:val="left"/>
      <w:pPr>
        <w:tabs>
          <w:tab w:val="num" w:pos="926"/>
        </w:tabs>
        <w:ind w:left="926" w:hanging="360"/>
      </w:pPr>
    </w:lvl>
  </w:abstractNum>
  <w:abstractNum w:abstractNumId="3">
    <w:nsid w:val="FFFFFF7F"/>
    <w:multiLevelType w:val="singleLevel"/>
    <w:tmpl w:val="FFFFFF7F"/>
    <w:lvl w:ilvl="0">
      <w:start w:val="1"/>
      <w:numFmt w:val="decimal"/>
      <w:pStyle w:val="Listennummer2"/>
      <w:lvlText w:val="%1."/>
      <w:lvlJc w:val="left"/>
      <w:pPr>
        <w:tabs>
          <w:tab w:val="num" w:pos="643"/>
        </w:tabs>
        <w:ind w:left="643" w:hanging="360"/>
      </w:pPr>
    </w:lvl>
  </w:abstractNum>
  <w:abstractNum w:abstractNumId="4">
    <w:nsid w:val="FFFFFF80"/>
    <w:multiLevelType w:val="singleLevel"/>
    <w:tmpl w:val="FFFFFF8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nsid w:val="FFFFFF81"/>
    <w:multiLevelType w:val="singleLevel"/>
    <w:tmpl w:val="FFFFFF81"/>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nsid w:val="FFFFFF82"/>
    <w:multiLevelType w:val="singleLevel"/>
    <w:tmpl w:val="FFFFFF82"/>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nsid w:val="FFFFFF83"/>
    <w:multiLevelType w:val="singleLevel"/>
    <w:tmpl w:val="FFFFFF83"/>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nsid w:val="FFFFFF88"/>
    <w:multiLevelType w:val="singleLevel"/>
    <w:tmpl w:val="FFFFFF88"/>
    <w:lvl w:ilvl="0">
      <w:start w:val="1"/>
      <w:numFmt w:val="decimal"/>
      <w:pStyle w:val="Listennummer"/>
      <w:lvlText w:val="%1."/>
      <w:lvlJc w:val="left"/>
      <w:pPr>
        <w:tabs>
          <w:tab w:val="num" w:pos="360"/>
        </w:tabs>
        <w:ind w:left="360" w:hanging="360"/>
      </w:pPr>
    </w:lvl>
  </w:abstractNum>
  <w:abstractNum w:abstractNumId="9">
    <w:nsid w:val="FFFFFF89"/>
    <w:multiLevelType w:val="singleLevel"/>
    <w:tmpl w:val="FFFFFF89"/>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nsid w:val="0D1C21C7"/>
    <w:multiLevelType w:val="multilevel"/>
    <w:tmpl w:val="0D1C21C7"/>
    <w:lvl w:ilvl="0">
      <w:start w:val="1"/>
      <w:numFmt w:val="upperRoman"/>
      <w:pStyle w:val="berschrift1"/>
      <w:suff w:val="space"/>
      <w:lvlText w:val="%1."/>
      <w:lvlJc w:val="center"/>
      <w:pPr>
        <w:ind w:left="0" w:firstLine="0"/>
      </w:pPr>
      <w:rPr>
        <w:rFonts w:ascii="Times New Roman" w:hAnsi="Times New Roman" w:hint="default"/>
        <w:sz w:val="20"/>
        <w:szCs w:val="20"/>
      </w:rPr>
    </w:lvl>
    <w:lvl w:ilvl="1">
      <w:start w:val="1"/>
      <w:numFmt w:val="upperLetter"/>
      <w:pStyle w:val="berschrift2"/>
      <w:suff w:val="space"/>
      <w:lvlText w:val="%2."/>
      <w:lvlJc w:val="left"/>
      <w:pPr>
        <w:ind w:left="180" w:firstLine="0"/>
      </w:pPr>
      <w:rPr>
        <w:rFonts w:hint="default"/>
      </w:rPr>
    </w:lvl>
    <w:lvl w:ilvl="2">
      <w:start w:val="1"/>
      <w:numFmt w:val="lowerRoman"/>
      <w:lvlText w:val="%3)"/>
      <w:lvlJc w:val="left"/>
      <w:pPr>
        <w:tabs>
          <w:tab w:val="num" w:pos="1420"/>
        </w:tabs>
        <w:ind w:left="1420" w:hanging="360"/>
      </w:pPr>
      <w:rPr>
        <w:rFonts w:hint="default"/>
      </w:rPr>
    </w:lvl>
    <w:lvl w:ilvl="3">
      <w:start w:val="1"/>
      <w:numFmt w:val="decimal"/>
      <w:lvlText w:val="(%4)"/>
      <w:lvlJc w:val="left"/>
      <w:pPr>
        <w:tabs>
          <w:tab w:val="num" w:pos="1780"/>
        </w:tabs>
        <w:ind w:left="1780" w:hanging="360"/>
      </w:pPr>
      <w:rPr>
        <w:rFonts w:hint="default"/>
      </w:rPr>
    </w:lvl>
    <w:lvl w:ilvl="4">
      <w:start w:val="1"/>
      <w:numFmt w:val="lowerLetter"/>
      <w:lvlText w:val="(%5)"/>
      <w:lvlJc w:val="left"/>
      <w:pPr>
        <w:tabs>
          <w:tab w:val="num" w:pos="2140"/>
        </w:tabs>
        <w:ind w:left="2140" w:hanging="360"/>
      </w:pPr>
      <w:rPr>
        <w:rFonts w:hint="default"/>
      </w:rPr>
    </w:lvl>
    <w:lvl w:ilvl="5">
      <w:start w:val="1"/>
      <w:numFmt w:val="lowerRoman"/>
      <w:lvlText w:val="(%6)"/>
      <w:lvlJc w:val="left"/>
      <w:pPr>
        <w:tabs>
          <w:tab w:val="num" w:pos="2500"/>
        </w:tabs>
        <w:ind w:left="2500" w:hanging="360"/>
      </w:pPr>
      <w:rPr>
        <w:rFonts w:hint="default"/>
      </w:rPr>
    </w:lvl>
    <w:lvl w:ilvl="6">
      <w:start w:val="1"/>
      <w:numFmt w:val="decimal"/>
      <w:lvlText w:val="%7."/>
      <w:lvlJc w:val="left"/>
      <w:pPr>
        <w:tabs>
          <w:tab w:val="num" w:pos="2860"/>
        </w:tabs>
        <w:ind w:left="2860" w:hanging="360"/>
      </w:pPr>
      <w:rPr>
        <w:rFonts w:hint="default"/>
      </w:rPr>
    </w:lvl>
    <w:lvl w:ilvl="7">
      <w:start w:val="1"/>
      <w:numFmt w:val="lowerLetter"/>
      <w:lvlText w:val="%8."/>
      <w:lvlJc w:val="left"/>
      <w:pPr>
        <w:tabs>
          <w:tab w:val="num" w:pos="3220"/>
        </w:tabs>
        <w:ind w:left="3220" w:hanging="360"/>
      </w:pPr>
      <w:rPr>
        <w:rFonts w:hint="default"/>
      </w:rPr>
    </w:lvl>
    <w:lvl w:ilvl="8">
      <w:start w:val="1"/>
      <w:numFmt w:val="lowerRoman"/>
      <w:lvlText w:val="%9."/>
      <w:lvlJc w:val="left"/>
      <w:pPr>
        <w:tabs>
          <w:tab w:val="num" w:pos="3580"/>
        </w:tabs>
        <w:ind w:left="3580" w:hanging="360"/>
      </w:pPr>
      <w:rPr>
        <w:rFonts w:hint="default"/>
      </w:rPr>
    </w:lvl>
  </w:abstractNum>
  <w:abstractNum w:abstractNumId="11">
    <w:nsid w:val="3A877D64"/>
    <w:multiLevelType w:val="singleLevel"/>
    <w:tmpl w:val="226C0288"/>
    <w:lvl w:ilvl="0">
      <w:start w:val="1"/>
      <w:numFmt w:val="decimal"/>
      <w:pStyle w:val="referenceItem"/>
      <w:lvlText w:val="[%1]"/>
      <w:lvlJc w:val="left"/>
      <w:pPr>
        <w:tabs>
          <w:tab w:val="num" w:pos="340"/>
        </w:tabs>
        <w:ind w:left="340" w:hanging="340"/>
      </w:pPr>
      <w:rPr>
        <w:rFonts w:hint="default"/>
      </w:rPr>
    </w:lvl>
  </w:abstractNum>
  <w:abstractNum w:abstractNumId="12">
    <w:nsid w:val="6E7B21ED"/>
    <w:multiLevelType w:val="multilevel"/>
    <w:tmpl w:val="6E7B21ED"/>
    <w:lvl w:ilvl="0">
      <w:start w:val="1"/>
      <w:numFmt w:val="bullet"/>
      <w:pStyle w:val="itemize"/>
      <w:lvlText w:val=""/>
      <w:lvlJc w:val="left"/>
      <w:pPr>
        <w:tabs>
          <w:tab w:val="num" w:pos="340"/>
        </w:tabs>
        <w:ind w:left="340" w:hanging="340"/>
      </w:pPr>
      <w:rPr>
        <w:rFonts w:ascii="Symbol" w:hAnsi="Symbol"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
    <w:nsid w:val="6F171060"/>
    <w:multiLevelType w:val="multilevel"/>
    <w:tmpl w:val="6F171060"/>
    <w:lvl w:ilvl="0">
      <w:start w:val="1"/>
      <w:numFmt w:val="decimal"/>
      <w:pStyle w:val="enumerate"/>
      <w:lvlText w:val="%1."/>
      <w:lvlJc w:val="left"/>
      <w:pPr>
        <w:tabs>
          <w:tab w:val="num" w:pos="340"/>
        </w:tabs>
        <w:ind w:left="340" w:hanging="340"/>
      </w:pPr>
      <w:rPr>
        <w:rFonts w:ascii="Times New Roman" w:hAnsi="Times New Roman" w:hint="default"/>
        <w:sz w:val="20"/>
        <w:szCs w:val="2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9"/>
  </w:num>
  <w:num w:numId="2">
    <w:abstractNumId w:val="7"/>
  </w:num>
  <w:num w:numId="3">
    <w:abstractNumId w:val="2"/>
  </w:num>
  <w:num w:numId="4">
    <w:abstractNumId w:val="8"/>
  </w:num>
  <w:num w:numId="5">
    <w:abstractNumId w:val="3"/>
  </w:num>
  <w:num w:numId="6">
    <w:abstractNumId w:val="6"/>
  </w:num>
  <w:num w:numId="7">
    <w:abstractNumId w:val="10"/>
  </w:num>
  <w:num w:numId="8">
    <w:abstractNumId w:val="5"/>
  </w:num>
  <w:num w:numId="9">
    <w:abstractNumId w:val="1"/>
  </w:num>
  <w:num w:numId="10">
    <w:abstractNumId w:val="4"/>
  </w:num>
  <w:num w:numId="11">
    <w:abstractNumId w:val="0"/>
  </w:num>
  <w:num w:numId="12">
    <w:abstractNumId w:val="12"/>
  </w:num>
  <w:num w:numId="13">
    <w:abstractNumId w:val="1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doNotValidateAgainstSchema/>
  <w:doNotDemarcateInvalidXml/>
  <w:footnotePr>
    <w:footnote w:id="-1"/>
    <w:footnote w:id="0"/>
  </w:footnotePr>
  <w:endnotePr>
    <w:endnote w:id="-1"/>
    <w:endnote w:id="0"/>
  </w:endnotePr>
  <w:compat>
    <w:spaceForUL/>
    <w:doNotLeaveBackslashAlone/>
    <w:ulTrailSpace/>
    <w:doNotBreakWrappedTables/>
    <w:doNotWrapTextWithPunct/>
    <w:doNotUseEastAsianBreak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410C"/>
    <w:rsid w:val="000B6441"/>
    <w:rsid w:val="00127D1E"/>
    <w:rsid w:val="0013021C"/>
    <w:rsid w:val="00160C78"/>
    <w:rsid w:val="001C6ADB"/>
    <w:rsid w:val="0023580C"/>
    <w:rsid w:val="00257DB5"/>
    <w:rsid w:val="00267DD5"/>
    <w:rsid w:val="0027356D"/>
    <w:rsid w:val="00277495"/>
    <w:rsid w:val="0029750F"/>
    <w:rsid w:val="00311432"/>
    <w:rsid w:val="003166EF"/>
    <w:rsid w:val="003200D6"/>
    <w:rsid w:val="003A4CBE"/>
    <w:rsid w:val="003F5A8F"/>
    <w:rsid w:val="00414BBF"/>
    <w:rsid w:val="004E09FA"/>
    <w:rsid w:val="00503B06"/>
    <w:rsid w:val="00533444"/>
    <w:rsid w:val="005346CD"/>
    <w:rsid w:val="00544C87"/>
    <w:rsid w:val="005563EE"/>
    <w:rsid w:val="005634A1"/>
    <w:rsid w:val="005644C2"/>
    <w:rsid w:val="005B65BF"/>
    <w:rsid w:val="005E4B8D"/>
    <w:rsid w:val="006206F6"/>
    <w:rsid w:val="006A1176"/>
    <w:rsid w:val="006B011C"/>
    <w:rsid w:val="006B63BF"/>
    <w:rsid w:val="006E0C18"/>
    <w:rsid w:val="00725AB9"/>
    <w:rsid w:val="00734D68"/>
    <w:rsid w:val="00790DE2"/>
    <w:rsid w:val="007C2274"/>
    <w:rsid w:val="00823D57"/>
    <w:rsid w:val="008578E1"/>
    <w:rsid w:val="009336AD"/>
    <w:rsid w:val="00985F62"/>
    <w:rsid w:val="009A3781"/>
    <w:rsid w:val="009D545B"/>
    <w:rsid w:val="009E551E"/>
    <w:rsid w:val="00A2287F"/>
    <w:rsid w:val="00A74653"/>
    <w:rsid w:val="00B672D3"/>
    <w:rsid w:val="00B9237B"/>
    <w:rsid w:val="00BB0918"/>
    <w:rsid w:val="00BB3249"/>
    <w:rsid w:val="00BE6A59"/>
    <w:rsid w:val="00C528D9"/>
    <w:rsid w:val="00C82376"/>
    <w:rsid w:val="00C9410C"/>
    <w:rsid w:val="00CA4F61"/>
    <w:rsid w:val="00D2011C"/>
    <w:rsid w:val="00D342FE"/>
    <w:rsid w:val="00DA244C"/>
    <w:rsid w:val="00DA4897"/>
    <w:rsid w:val="00DC4094"/>
    <w:rsid w:val="00DC42D6"/>
    <w:rsid w:val="00E010D2"/>
    <w:rsid w:val="00E35A0D"/>
    <w:rsid w:val="00E53AC3"/>
    <w:rsid w:val="00E84C59"/>
    <w:rsid w:val="00F17E09"/>
    <w:rsid w:val="00F4136E"/>
    <w:rsid w:val="00F76A29"/>
    <w:rsid w:val="00F8602C"/>
    <w:rsid w:val="00F96412"/>
    <w:rsid w:val="07FD08B5"/>
    <w:rsid w:val="0AE51A2D"/>
    <w:rsid w:val="2A780B3F"/>
    <w:rsid w:val="302F1A3A"/>
    <w:rsid w:val="4326221D"/>
    <w:rsid w:val="6A917EA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fillcolor="#9cbee0" strokecolor="#739cc3">
      <v:fill color="#9cbee0" color2="#bbd5f0" type="gradient">
        <o:fill v:ext="view" type="gradientUnscaled"/>
      </v:fill>
      <v:stroke color="#739cc3" weight="1.25pt"/>
    </o:shapedefaults>
    <o:shapelayout v:ext="edit">
      <o:idmap v:ext="edit" data="1"/>
    </o:shapelayout>
  </w:shapeDefaults>
  <w:decimalSymbol w:val="."/>
  <w:listSeparator w:val=";"/>
  <w15:chartTrackingRefBased/>
  <w15:docId w15:val="{A5578C2A-32E0-45DB-963B-5B2A2DBA1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semiHidden="1"/>
    <w:lsdException w:name="caption" w:semiHidden="1" w:unhideWhenUsed="1" w:qFormat="1"/>
    <w:lsdException w:name="footnote reference" w:semiHidden="1"/>
    <w:lsdException w:name="Title" w:qFormat="1"/>
    <w:lsdException w:name="Default Paragraph Font" w:semiHidden="1"/>
    <w:lsdException w:name="Subtitle" w:qFormat="1"/>
    <w:lsdException w:name="Strong" w:qFormat="1"/>
    <w:lsdException w:name="Emphasis" w:qFormat="1"/>
    <w:lsdException w:name="Document Map" w:semiHidden="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tabs>
        <w:tab w:val="left" w:pos="340"/>
        <w:tab w:val="left" w:pos="680"/>
      </w:tabs>
      <w:ind w:firstLine="227"/>
      <w:jc w:val="both"/>
    </w:pPr>
    <w:rPr>
      <w:lang w:val="en-US"/>
    </w:rPr>
  </w:style>
  <w:style w:type="paragraph" w:styleId="berschrift1">
    <w:name w:val="heading 1"/>
    <w:basedOn w:val="Standard"/>
    <w:next w:val="Standard"/>
    <w:qFormat/>
    <w:pPr>
      <w:keepNext/>
      <w:keepLines/>
      <w:numPr>
        <w:numId w:val="7"/>
      </w:numPr>
      <w:suppressAutoHyphens/>
      <w:spacing w:before="400" w:after="200"/>
      <w:jc w:val="center"/>
      <w:outlineLvl w:val="0"/>
    </w:pPr>
    <w:rPr>
      <w:rFonts w:cs="Arial"/>
      <w:bCs/>
      <w:caps/>
      <w:kern w:val="32"/>
      <w:sz w:val="16"/>
      <w:szCs w:val="16"/>
    </w:rPr>
  </w:style>
  <w:style w:type="paragraph" w:styleId="berschrift2">
    <w:name w:val="heading 2"/>
    <w:basedOn w:val="berschrift1"/>
    <w:next w:val="Standard"/>
    <w:qFormat/>
    <w:pPr>
      <w:numPr>
        <w:ilvl w:val="1"/>
      </w:numPr>
      <w:tabs>
        <w:tab w:val="clear" w:pos="340"/>
        <w:tab w:val="clear" w:pos="680"/>
      </w:tabs>
      <w:spacing w:before="300" w:after="150"/>
      <w:ind w:left="0"/>
      <w:jc w:val="left"/>
      <w:outlineLvl w:val="1"/>
    </w:pPr>
    <w:rPr>
      <w:bCs w:val="0"/>
      <w:i/>
      <w:iCs/>
      <w:caps w:val="0"/>
      <w:sz w:val="20"/>
      <w:szCs w:val="20"/>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b/>
      <w:bCs/>
      <w:sz w:val="22"/>
      <w:szCs w:val="22"/>
    </w:rPr>
  </w:style>
  <w:style w:type="paragraph" w:styleId="berschrift7">
    <w:name w:val="heading 7"/>
    <w:basedOn w:val="Standard"/>
    <w:next w:val="Standard"/>
    <w:qFormat/>
    <w:pPr>
      <w:spacing w:before="240" w:after="60"/>
      <w:outlineLvl w:val="6"/>
    </w:pPr>
    <w:rPr>
      <w:sz w:val="24"/>
      <w:szCs w:val="24"/>
    </w:rPr>
  </w:style>
  <w:style w:type="paragraph" w:styleId="berschrift8">
    <w:name w:val="heading 8"/>
    <w:basedOn w:val="Standard"/>
    <w:next w:val="Standard"/>
    <w:qFormat/>
    <w:pPr>
      <w:spacing w:before="240" w:after="60"/>
      <w:outlineLvl w:val="7"/>
    </w:pPr>
    <w:rPr>
      <w:i/>
      <w:iCs/>
      <w:sz w:val="24"/>
      <w:szCs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TMLSchreibmaschine">
    <w:name w:val="HTML Typewriter"/>
    <w:rPr>
      <w:rFonts w:ascii="Courier New" w:hAnsi="Courier New" w:cs="Courier New"/>
      <w:sz w:val="20"/>
      <w:szCs w:val="20"/>
    </w:rPr>
  </w:style>
  <w:style w:type="character" w:styleId="BesuchterHyperlink">
    <w:name w:val="FollowedHyperlink"/>
    <w:rPr>
      <w:color w:val="auto"/>
      <w:u w:val="none"/>
    </w:rPr>
  </w:style>
  <w:style w:type="character" w:styleId="Fett">
    <w:name w:val="Strong"/>
    <w:basedOn w:val="Absatz-Standardschriftart"/>
    <w:qFormat/>
    <w:rPr>
      <w:b/>
    </w:rPr>
  </w:style>
  <w:style w:type="character" w:customStyle="1" w:styleId="heading2Zchn">
    <w:name w:val="heading2 Zchn"/>
    <w:basedOn w:val="berschrift2Zchn"/>
    <w:rPr>
      <w:rFonts w:cs="Arial"/>
      <w:bCs/>
      <w:i/>
      <w:iCs/>
      <w:caps/>
      <w:kern w:val="32"/>
      <w:sz w:val="16"/>
      <w:szCs w:val="16"/>
      <w:lang w:val="en-US" w:eastAsia="de-DE" w:bidi="ar-SA"/>
    </w:rPr>
  </w:style>
  <w:style w:type="character" w:styleId="Seitenzahl">
    <w:name w:val="page number"/>
    <w:basedOn w:val="Absatz-Standardschriftart"/>
  </w:style>
  <w:style w:type="character" w:styleId="Hervorhebung">
    <w:name w:val="Emphasis"/>
    <w:qFormat/>
    <w:rPr>
      <w:i/>
      <w:iCs/>
    </w:rPr>
  </w:style>
  <w:style w:type="character" w:styleId="HTMLDefinition">
    <w:name w:val="HTML Definition"/>
    <w:rPr>
      <w:i/>
      <w:iCs/>
    </w:rPr>
  </w:style>
  <w:style w:type="character" w:customStyle="1" w:styleId="heading2heading1Zchn">
    <w:name w:val="heading2_heading1 Zchn"/>
    <w:basedOn w:val="heading2Zchn"/>
    <w:rPr>
      <w:rFonts w:cs="Arial"/>
      <w:bCs/>
      <w:i/>
      <w:iCs/>
      <w:caps/>
      <w:kern w:val="32"/>
      <w:sz w:val="16"/>
      <w:szCs w:val="16"/>
      <w:lang w:val="en-US" w:eastAsia="de-DE" w:bidi="ar-SA"/>
    </w:rPr>
  </w:style>
  <w:style w:type="character" w:styleId="HTMLAkronym">
    <w:name w:val="HTML Acronym"/>
    <w:basedOn w:val="Absatz-Standardschriftart"/>
  </w:style>
  <w:style w:type="character" w:styleId="HTMLVariable">
    <w:name w:val="HTML Variable"/>
    <w:rPr>
      <w:i/>
      <w:iCs/>
    </w:rPr>
  </w:style>
  <w:style w:type="character" w:styleId="Hyperlink">
    <w:name w:val="Hyperlink"/>
    <w:rPr>
      <w:color w:val="auto"/>
      <w:u w:val="none"/>
    </w:rPr>
  </w:style>
  <w:style w:type="character" w:customStyle="1" w:styleId="berschrift2Zchn">
    <w:name w:val="Überschrift 2 Zchn"/>
    <w:rPr>
      <w:rFonts w:cs="Arial"/>
      <w:bCs/>
      <w:i/>
      <w:iCs/>
      <w:caps/>
      <w:kern w:val="32"/>
      <w:sz w:val="16"/>
      <w:szCs w:val="16"/>
      <w:lang w:val="en-US" w:eastAsia="de-DE" w:bidi="ar-SA"/>
    </w:rPr>
  </w:style>
  <w:style w:type="character" w:styleId="HTMLCode">
    <w:name w:val="HTML Code"/>
    <w:rPr>
      <w:rFonts w:ascii="Courier New" w:hAnsi="Courier New" w:cs="Courier New"/>
      <w:sz w:val="20"/>
      <w:szCs w:val="20"/>
    </w:rPr>
  </w:style>
  <w:style w:type="character" w:styleId="HTMLZitat">
    <w:name w:val="HTML Cite"/>
    <w:rPr>
      <w:i/>
      <w:iCs/>
    </w:rPr>
  </w:style>
  <w:style w:type="character" w:styleId="Funotenzeichen">
    <w:name w:val="footnote reference"/>
    <w:semiHidden/>
    <w:rPr>
      <w:vertAlign w:val="superscript"/>
    </w:rPr>
  </w:style>
  <w:style w:type="character" w:customStyle="1" w:styleId="initial12">
    <w:name w:val="initial_12"/>
    <w:rPr>
      <w:sz w:val="24"/>
      <w:szCs w:val="24"/>
    </w:rPr>
  </w:style>
  <w:style w:type="character" w:styleId="HTMLTastatur">
    <w:name w:val="HTML Keyboard"/>
    <w:rPr>
      <w:rFonts w:ascii="Courier New" w:hAnsi="Courier New" w:cs="Courier New"/>
      <w:sz w:val="20"/>
      <w:szCs w:val="20"/>
    </w:rPr>
  </w:style>
  <w:style w:type="character" w:styleId="HTMLBeispiel">
    <w:name w:val="HTML Sample"/>
    <w:rPr>
      <w:rFonts w:ascii="Courier New" w:hAnsi="Courier New" w:cs="Courier New"/>
    </w:rPr>
  </w:style>
  <w:style w:type="character" w:customStyle="1" w:styleId="AufzhlungszeichenZchn">
    <w:name w:val="Aufzählungszeichen Zchn"/>
    <w:rPr>
      <w:lang w:val="en-US" w:eastAsia="de-DE" w:bidi="ar-SA"/>
    </w:rPr>
  </w:style>
  <w:style w:type="character" w:customStyle="1" w:styleId="bold">
    <w:name w:val="bold"/>
    <w:rPr>
      <w:b/>
    </w:rPr>
  </w:style>
  <w:style w:type="character" w:customStyle="1" w:styleId="TimesNewRoman">
    <w:name w:val="TimesNewRoman"/>
    <w:rPr>
      <w:rFonts w:ascii="Times New Roman" w:hAnsi="Times New Roman"/>
    </w:rPr>
  </w:style>
  <w:style w:type="character" w:customStyle="1" w:styleId="italic">
    <w:name w:val="italic"/>
    <w:rPr>
      <w:i/>
      <w:iCs/>
    </w:rPr>
  </w:style>
  <w:style w:type="character" w:customStyle="1" w:styleId="initial8">
    <w:name w:val="initial_8"/>
    <w:rPr>
      <w:caps/>
      <w:sz w:val="16"/>
      <w:szCs w:val="16"/>
      <w:lang w:eastAsia="en-US"/>
    </w:rPr>
  </w:style>
  <w:style w:type="character" w:customStyle="1" w:styleId="berschrift1Zchn">
    <w:name w:val="Überschrift 1 Zchn"/>
    <w:rPr>
      <w:rFonts w:cs="Arial"/>
      <w:bCs/>
      <w:caps/>
      <w:kern w:val="32"/>
      <w:sz w:val="16"/>
      <w:szCs w:val="16"/>
      <w:lang w:val="en-US" w:eastAsia="de-DE" w:bidi="ar-SA"/>
    </w:rPr>
  </w:style>
  <w:style w:type="character" w:customStyle="1" w:styleId="symbol">
    <w:name w:val="symbol"/>
    <w:rPr>
      <w:rFonts w:ascii="Symbol" w:hAnsi="Symbol"/>
    </w:rPr>
  </w:style>
  <w:style w:type="character" w:customStyle="1" w:styleId="initial10">
    <w:name w:val="initial_10"/>
    <w:rPr>
      <w:sz w:val="20"/>
      <w:szCs w:val="20"/>
      <w:lang w:eastAsia="en-US"/>
    </w:rPr>
  </w:style>
  <w:style w:type="character" w:customStyle="1" w:styleId="symbolitalic">
    <w:name w:val="symbol_italic"/>
    <w:rPr>
      <w:rFonts w:ascii="Symbol" w:hAnsi="Symbol"/>
      <w:i/>
    </w:rPr>
  </w:style>
  <w:style w:type="character" w:customStyle="1" w:styleId="AbsatzNormal">
    <w:name w:val="AbsatzNormal"/>
    <w:basedOn w:val="Absatz-Standardschriftart"/>
  </w:style>
  <w:style w:type="paragraph" w:styleId="Aufzhlungszeichen">
    <w:name w:val="List Bullet"/>
    <w:basedOn w:val="Standard"/>
    <w:pPr>
      <w:numPr>
        <w:numId w:val="1"/>
      </w:numPr>
      <w:tabs>
        <w:tab w:val="clear" w:pos="680"/>
        <w:tab w:val="left" w:pos="360"/>
      </w:tabs>
    </w:pPr>
  </w:style>
  <w:style w:type="paragraph" w:styleId="Umschlagabsenderadresse">
    <w:name w:val="envelope return"/>
    <w:basedOn w:val="Standard"/>
    <w:rPr>
      <w:rFonts w:ascii="Arial" w:hAnsi="Arial" w:cs="Arial"/>
    </w:rPr>
  </w:style>
  <w:style w:type="paragraph" w:styleId="Aufzhlungszeichen2">
    <w:name w:val="List Bullet 2"/>
    <w:basedOn w:val="Standard"/>
    <w:pPr>
      <w:numPr>
        <w:numId w:val="2"/>
      </w:numPr>
      <w:tabs>
        <w:tab w:val="clear" w:pos="340"/>
        <w:tab w:val="clear" w:pos="680"/>
        <w:tab w:val="left" w:pos="643"/>
      </w:tabs>
    </w:pPr>
  </w:style>
  <w:style w:type="paragraph" w:styleId="Listennummer3">
    <w:name w:val="List Number 3"/>
    <w:basedOn w:val="Standard"/>
    <w:pPr>
      <w:numPr>
        <w:numId w:val="3"/>
      </w:numPr>
      <w:tabs>
        <w:tab w:val="clear" w:pos="340"/>
        <w:tab w:val="clear" w:pos="680"/>
        <w:tab w:val="left" w:pos="926"/>
      </w:tabs>
    </w:pPr>
  </w:style>
  <w:style w:type="paragraph" w:styleId="Gruformel">
    <w:name w:val="Closing"/>
    <w:basedOn w:val="Standard"/>
    <w:pPr>
      <w:ind w:left="4252"/>
    </w:pPr>
  </w:style>
  <w:style w:type="paragraph" w:styleId="Listennummer">
    <w:name w:val="List Number"/>
    <w:basedOn w:val="Standard"/>
    <w:pPr>
      <w:numPr>
        <w:numId w:val="4"/>
      </w:numPr>
      <w:tabs>
        <w:tab w:val="clear" w:pos="680"/>
        <w:tab w:val="left" w:pos="360"/>
      </w:tabs>
    </w:pPr>
  </w:style>
  <w:style w:type="paragraph" w:styleId="Fu-Endnotenberschrift">
    <w:name w:val="Note Heading"/>
    <w:basedOn w:val="Standard"/>
    <w:next w:val="Standard"/>
  </w:style>
  <w:style w:type="paragraph" w:styleId="Textkrper-Erstzeileneinzug">
    <w:name w:val="Body Text First Indent"/>
    <w:basedOn w:val="Textkrper"/>
    <w:pPr>
      <w:tabs>
        <w:tab w:val="clear" w:pos="340"/>
        <w:tab w:val="clear" w:pos="680"/>
      </w:tabs>
      <w:ind w:firstLine="210"/>
    </w:pPr>
  </w:style>
  <w:style w:type="paragraph" w:styleId="Listenfortsetzung4">
    <w:name w:val="List Continue 4"/>
    <w:basedOn w:val="Standard"/>
    <w:pPr>
      <w:spacing w:after="120"/>
      <w:ind w:left="1132"/>
    </w:pPr>
  </w:style>
  <w:style w:type="paragraph" w:styleId="Umschlagadresse">
    <w:name w:val="envelope address"/>
    <w:basedOn w:val="Standard"/>
    <w:pPr>
      <w:framePr w:w="4320" w:h="2160" w:hRule="exact" w:hSpace="141" w:wrap="around" w:hAnchor="page" w:xAlign="center" w:yAlign="bottom"/>
      <w:ind w:left="1"/>
    </w:pPr>
    <w:rPr>
      <w:rFonts w:ascii="Arial" w:hAnsi="Arial" w:cs="Arial"/>
      <w:sz w:val="24"/>
      <w:szCs w:val="24"/>
    </w:rPr>
  </w:style>
  <w:style w:type="paragraph" w:styleId="Textkrper-Erstzeileneinzug2">
    <w:name w:val="Body Text First Indent 2"/>
    <w:basedOn w:val="Textkrper-Zeileneinzug"/>
    <w:pPr>
      <w:ind w:firstLine="210"/>
    </w:pPr>
  </w:style>
  <w:style w:type="paragraph" w:styleId="Standardeinzug">
    <w:name w:val="Normal Indent"/>
    <w:basedOn w:val="Standard"/>
    <w:pPr>
      <w:ind w:left="708"/>
    </w:pPr>
  </w:style>
  <w:style w:type="paragraph" w:styleId="Listenfortsetzung5">
    <w:name w:val="List Continue 5"/>
    <w:basedOn w:val="Standard"/>
    <w:pPr>
      <w:spacing w:after="120"/>
      <w:ind w:left="1415"/>
    </w:pPr>
  </w:style>
  <w:style w:type="paragraph" w:styleId="Listennummer2">
    <w:name w:val="List Number 2"/>
    <w:basedOn w:val="Standard"/>
    <w:pPr>
      <w:numPr>
        <w:numId w:val="5"/>
      </w:numPr>
      <w:tabs>
        <w:tab w:val="clear" w:pos="340"/>
        <w:tab w:val="clear" w:pos="680"/>
        <w:tab w:val="left" w:pos="643"/>
      </w:tabs>
    </w:pPr>
  </w:style>
  <w:style w:type="paragraph" w:styleId="NurText">
    <w:name w:val="Plain Text"/>
    <w:basedOn w:val="Standard"/>
    <w:rPr>
      <w:rFonts w:ascii="Courier New" w:hAnsi="Courier New" w:cs="Courier New"/>
    </w:rPr>
  </w:style>
  <w:style w:type="paragraph" w:styleId="Liste3">
    <w:name w:val="List 3"/>
    <w:basedOn w:val="Standard"/>
    <w:pPr>
      <w:ind w:left="849" w:hanging="283"/>
    </w:pPr>
  </w:style>
  <w:style w:type="paragraph" w:styleId="HTMLAdresse">
    <w:name w:val="HTML Address"/>
    <w:basedOn w:val="Standard"/>
    <w:rPr>
      <w:i/>
      <w:iCs/>
    </w:rPr>
  </w:style>
  <w:style w:type="paragraph" w:styleId="Liste2">
    <w:name w:val="List 2"/>
    <w:basedOn w:val="Standard"/>
    <w:pPr>
      <w:ind w:left="566" w:hanging="283"/>
    </w:pPr>
  </w:style>
  <w:style w:type="paragraph" w:styleId="Aufzhlungszeichen3">
    <w:name w:val="List Bullet 3"/>
    <w:basedOn w:val="Standard"/>
    <w:pPr>
      <w:numPr>
        <w:numId w:val="6"/>
      </w:numPr>
      <w:tabs>
        <w:tab w:val="clear" w:pos="340"/>
        <w:tab w:val="clear" w:pos="680"/>
        <w:tab w:val="left" w:pos="926"/>
      </w:tabs>
    </w:pPr>
  </w:style>
  <w:style w:type="paragraph" w:styleId="Aufzhlungszeichen4">
    <w:name w:val="List Bullet 4"/>
    <w:basedOn w:val="Standard"/>
    <w:pPr>
      <w:numPr>
        <w:numId w:val="8"/>
      </w:numPr>
      <w:tabs>
        <w:tab w:val="clear" w:pos="340"/>
        <w:tab w:val="clear" w:pos="680"/>
        <w:tab w:val="left" w:pos="1209"/>
      </w:tabs>
    </w:pPr>
  </w:style>
  <w:style w:type="paragraph" w:styleId="Unterschrift">
    <w:name w:val="Signature"/>
    <w:basedOn w:val="Standard"/>
    <w:pPr>
      <w:ind w:left="4252"/>
    </w:pPr>
  </w:style>
  <w:style w:type="paragraph" w:styleId="Fuzeile">
    <w:name w:val="footer"/>
    <w:basedOn w:val="Standard"/>
    <w:pPr>
      <w:tabs>
        <w:tab w:val="clear" w:pos="340"/>
        <w:tab w:val="clear" w:pos="680"/>
        <w:tab w:val="center" w:pos="4536"/>
        <w:tab w:val="right" w:pos="9072"/>
      </w:tabs>
    </w:pPr>
  </w:style>
  <w:style w:type="paragraph" w:styleId="Textkrper-Einzug2">
    <w:name w:val="Body Text Indent 2"/>
    <w:basedOn w:val="Standard"/>
    <w:pPr>
      <w:spacing w:after="120" w:line="480" w:lineRule="auto"/>
      <w:ind w:left="283"/>
    </w:pPr>
  </w:style>
  <w:style w:type="paragraph" w:styleId="Listennummer4">
    <w:name w:val="List Number 4"/>
    <w:basedOn w:val="Standard"/>
    <w:pPr>
      <w:numPr>
        <w:numId w:val="9"/>
      </w:numPr>
      <w:tabs>
        <w:tab w:val="clear" w:pos="340"/>
        <w:tab w:val="clear" w:pos="680"/>
        <w:tab w:val="left" w:pos="1209"/>
      </w:tabs>
    </w:pPr>
  </w:style>
  <w:style w:type="paragraph" w:styleId="Blocktext">
    <w:name w:val="Block Text"/>
    <w:basedOn w:val="Standard"/>
    <w:pPr>
      <w:spacing w:after="120"/>
      <w:ind w:left="1440" w:right="1440"/>
    </w:pPr>
  </w:style>
  <w:style w:type="paragraph" w:styleId="Textkrper-Zeileneinzug">
    <w:name w:val="Body Text Indent"/>
    <w:basedOn w:val="Standard"/>
    <w:pPr>
      <w:spacing w:after="120"/>
      <w:ind w:left="283"/>
    </w:pPr>
  </w:style>
  <w:style w:type="paragraph" w:styleId="Textkrper3">
    <w:name w:val="Body Text 3"/>
    <w:basedOn w:val="Standard"/>
    <w:pPr>
      <w:spacing w:after="120"/>
    </w:pPr>
    <w:rPr>
      <w:sz w:val="16"/>
      <w:szCs w:val="16"/>
    </w:rPr>
  </w:style>
  <w:style w:type="paragraph" w:styleId="Dokumentstruktur">
    <w:name w:val="Document Map"/>
    <w:basedOn w:val="Standard"/>
    <w:semiHidden/>
    <w:pPr>
      <w:shd w:val="clear" w:color="auto" w:fill="000080"/>
    </w:pPr>
    <w:rPr>
      <w:rFonts w:ascii="Tahoma" w:hAnsi="Tahoma" w:cs="Tahoma"/>
    </w:rPr>
  </w:style>
  <w:style w:type="paragraph" w:styleId="Kopfzeile">
    <w:name w:val="header"/>
    <w:basedOn w:val="Standard"/>
    <w:pPr>
      <w:tabs>
        <w:tab w:val="clear" w:pos="340"/>
        <w:tab w:val="clear" w:pos="680"/>
        <w:tab w:val="center" w:pos="4536"/>
        <w:tab w:val="right" w:pos="9072"/>
      </w:tabs>
    </w:pPr>
  </w:style>
  <w:style w:type="paragraph" w:styleId="Datum">
    <w:name w:val="Date"/>
    <w:basedOn w:val="Standard"/>
    <w:next w:val="Standard"/>
  </w:style>
  <w:style w:type="paragraph" w:styleId="Aufzhlungszeichen5">
    <w:name w:val="List Bullet 5"/>
    <w:basedOn w:val="Standard"/>
    <w:pPr>
      <w:numPr>
        <w:numId w:val="10"/>
      </w:numPr>
      <w:tabs>
        <w:tab w:val="clear" w:pos="340"/>
        <w:tab w:val="clear" w:pos="680"/>
        <w:tab w:val="left" w:pos="1492"/>
      </w:tabs>
    </w:pPr>
  </w:style>
  <w:style w:type="paragraph" w:styleId="Listenfortsetzung">
    <w:name w:val="List Continue"/>
    <w:basedOn w:val="Standard"/>
    <w:pPr>
      <w:spacing w:after="120"/>
      <w:ind w:left="283"/>
    </w:pPr>
  </w:style>
  <w:style w:type="paragraph" w:styleId="Anrede">
    <w:name w:val="Salutation"/>
    <w:basedOn w:val="Standard"/>
    <w:next w:val="Standard"/>
  </w:style>
  <w:style w:type="paragraph" w:styleId="Textkrper">
    <w:name w:val="Body Text"/>
    <w:basedOn w:val="Standard"/>
    <w:pPr>
      <w:spacing w:after="120"/>
    </w:pPr>
  </w:style>
  <w:style w:type="paragraph" w:styleId="Untertitel">
    <w:name w:val="Subtitle"/>
    <w:basedOn w:val="Standard"/>
    <w:qFormat/>
    <w:pPr>
      <w:spacing w:after="60"/>
      <w:jc w:val="center"/>
      <w:outlineLvl w:val="1"/>
    </w:pPr>
    <w:rPr>
      <w:rFonts w:ascii="Arial" w:hAnsi="Arial" w:cs="Arial"/>
      <w:sz w:val="24"/>
      <w:szCs w:val="24"/>
    </w:rPr>
  </w:style>
  <w:style w:type="paragraph" w:styleId="Listennummer5">
    <w:name w:val="List Number 5"/>
    <w:basedOn w:val="Standard"/>
    <w:pPr>
      <w:numPr>
        <w:numId w:val="11"/>
      </w:numPr>
      <w:tabs>
        <w:tab w:val="clear" w:pos="340"/>
        <w:tab w:val="clear" w:pos="680"/>
        <w:tab w:val="left" w:pos="1492"/>
      </w:tabs>
    </w:pPr>
  </w:style>
  <w:style w:type="paragraph" w:styleId="Liste5">
    <w:name w:val="List 5"/>
    <w:basedOn w:val="Standard"/>
    <w:pPr>
      <w:ind w:left="1415" w:hanging="283"/>
    </w:pPr>
  </w:style>
  <w:style w:type="paragraph" w:styleId="Liste">
    <w:name w:val="List"/>
    <w:basedOn w:val="Standard"/>
    <w:pPr>
      <w:ind w:left="283" w:hanging="283"/>
    </w:pPr>
  </w:style>
  <w:style w:type="paragraph" w:styleId="Funotentext">
    <w:name w:val="footnote text"/>
    <w:basedOn w:val="Standard"/>
    <w:semiHidden/>
  </w:style>
  <w:style w:type="paragraph" w:styleId="Textkrper-Einzug3">
    <w:name w:val="Body Text Indent 3"/>
    <w:basedOn w:val="Standard"/>
    <w:pPr>
      <w:spacing w:after="120"/>
      <w:ind w:left="283"/>
    </w:pPr>
    <w:rPr>
      <w:sz w:val="16"/>
      <w:szCs w:val="16"/>
    </w:rPr>
  </w:style>
  <w:style w:type="paragraph" w:styleId="Textkrper2">
    <w:name w:val="Body Text 2"/>
    <w:basedOn w:val="Standard"/>
    <w:pPr>
      <w:spacing w:after="120" w:line="480" w:lineRule="auto"/>
    </w:pPr>
  </w:style>
  <w:style w:type="paragraph" w:styleId="Liste4">
    <w:name w:val="List 4"/>
    <w:basedOn w:val="Standard"/>
    <w:pPr>
      <w:ind w:left="1132" w:hanging="283"/>
    </w:pPr>
  </w:style>
  <w:style w:type="paragraph" w:customStyle="1" w:styleId="Default">
    <w:name w:val="Default"/>
    <w:pPr>
      <w:autoSpaceDE w:val="0"/>
      <w:autoSpaceDN w:val="0"/>
      <w:adjustRightInd w:val="0"/>
    </w:pPr>
  </w:style>
  <w:style w:type="paragraph" w:customStyle="1" w:styleId="ItemRef">
    <w:name w:val="ItemRef"/>
    <w:basedOn w:val="Standard"/>
    <w:pPr>
      <w:keepNext/>
      <w:spacing w:before="60"/>
      <w:ind w:left="340" w:firstLine="0"/>
    </w:pPr>
    <w:rPr>
      <w:sz w:val="16"/>
      <w:szCs w:val="16"/>
    </w:rPr>
  </w:style>
  <w:style w:type="paragraph" w:styleId="Listenfortsetzung3">
    <w:name w:val="List Continue 3"/>
    <w:basedOn w:val="Standard"/>
    <w:pPr>
      <w:spacing w:after="120"/>
      <w:ind w:left="849"/>
    </w:pPr>
  </w:style>
  <w:style w:type="paragraph" w:customStyle="1" w:styleId="heading1">
    <w:name w:val="heading1"/>
    <w:basedOn w:val="berschrift1"/>
    <w:next w:val="Standard"/>
    <w:pPr>
      <w:tabs>
        <w:tab w:val="clear" w:pos="340"/>
        <w:tab w:val="clear" w:pos="680"/>
      </w:tabs>
    </w:pPr>
    <w:rPr>
      <w:snapToGrid w:val="0"/>
      <w:lang w:eastAsia="en-US"/>
    </w:rPr>
  </w:style>
  <w:style w:type="paragraph" w:customStyle="1" w:styleId="figureOA">
    <w:name w:val="figureOA"/>
    <w:basedOn w:val="figure"/>
    <w:pPr>
      <w:spacing w:before="0" w:after="0"/>
    </w:pPr>
  </w:style>
  <w:style w:type="paragraph" w:styleId="Listenfortsetzung2">
    <w:name w:val="List Continue 2"/>
    <w:basedOn w:val="Standard"/>
    <w:pPr>
      <w:spacing w:after="120"/>
      <w:ind w:left="566"/>
    </w:pPr>
  </w:style>
  <w:style w:type="paragraph" w:styleId="Nachrichtenkopf">
    <w:name w:val="Message Header"/>
    <w:basedOn w:val="Standar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customStyle="1" w:styleId="tabletext">
    <w:name w:val="table_text"/>
    <w:basedOn w:val="Standard"/>
    <w:pPr>
      <w:tabs>
        <w:tab w:val="clear" w:pos="680"/>
      </w:tabs>
      <w:ind w:firstLine="0"/>
      <w:jc w:val="left"/>
    </w:pPr>
    <w:rPr>
      <w:snapToGrid w:val="0"/>
      <w:sz w:val="16"/>
      <w:lang w:eastAsia="en-US"/>
    </w:rPr>
  </w:style>
  <w:style w:type="paragraph" w:styleId="HTMLVorformatiert">
    <w:name w:val="HTML Preformatted"/>
    <w:basedOn w:val="Standard"/>
    <w:rPr>
      <w:rFonts w:ascii="Courier New" w:hAnsi="Courier New" w:cs="Courier New"/>
    </w:rPr>
  </w:style>
  <w:style w:type="paragraph" w:styleId="Titel">
    <w:name w:val="Title"/>
    <w:basedOn w:val="Standard"/>
    <w:qFormat/>
    <w:pPr>
      <w:spacing w:before="240" w:after="60"/>
      <w:jc w:val="center"/>
      <w:outlineLvl w:val="0"/>
    </w:pPr>
    <w:rPr>
      <w:rFonts w:ascii="Arial" w:hAnsi="Arial" w:cs="Arial"/>
      <w:b/>
      <w:bCs/>
      <w:kern w:val="28"/>
      <w:sz w:val="32"/>
      <w:szCs w:val="32"/>
    </w:rPr>
  </w:style>
  <w:style w:type="paragraph" w:customStyle="1" w:styleId="itemize">
    <w:name w:val="itemize"/>
    <w:basedOn w:val="Standard"/>
    <w:pPr>
      <w:keepLines/>
      <w:numPr>
        <w:numId w:val="12"/>
      </w:numPr>
      <w:tabs>
        <w:tab w:val="clear" w:pos="680"/>
        <w:tab w:val="left" w:pos="340"/>
      </w:tabs>
      <w:spacing w:before="120" w:after="120"/>
      <w:contextualSpacing/>
    </w:pPr>
    <w:rPr>
      <w:lang w:val="de-DE" w:eastAsia="en-US"/>
    </w:rPr>
  </w:style>
  <w:style w:type="paragraph" w:styleId="StandardWeb">
    <w:name w:val="Normal (Web)"/>
    <w:basedOn w:val="Standard"/>
    <w:rPr>
      <w:sz w:val="24"/>
      <w:szCs w:val="24"/>
    </w:rPr>
  </w:style>
  <w:style w:type="paragraph" w:customStyle="1" w:styleId="author">
    <w:name w:val="author"/>
    <w:next w:val="authorinfo"/>
    <w:pPr>
      <w:suppressAutoHyphens/>
      <w:spacing w:after="200"/>
      <w:jc w:val="center"/>
    </w:pPr>
    <w:rPr>
      <w:sz w:val="24"/>
      <w:szCs w:val="24"/>
      <w:lang w:val="en-US"/>
    </w:rPr>
  </w:style>
  <w:style w:type="paragraph" w:customStyle="1" w:styleId="authoraddressline1">
    <w:name w:val="author_address_line1"/>
    <w:pPr>
      <w:spacing w:before="360" w:after="180"/>
      <w:ind w:left="357"/>
      <w:contextualSpacing/>
    </w:pPr>
    <w:rPr>
      <w:sz w:val="16"/>
      <w:lang w:val="en-US"/>
    </w:rPr>
  </w:style>
  <w:style w:type="paragraph" w:customStyle="1" w:styleId="tabletextcentre">
    <w:name w:val="table_text_centre"/>
    <w:basedOn w:val="tabletext"/>
    <w:pPr>
      <w:jc w:val="center"/>
    </w:pPr>
  </w:style>
  <w:style w:type="paragraph" w:customStyle="1" w:styleId="abstract">
    <w:name w:val="abstract"/>
    <w:next w:val="keywords"/>
    <w:pPr>
      <w:widowControl w:val="0"/>
      <w:spacing w:after="200"/>
      <w:ind w:firstLine="340"/>
      <w:jc w:val="both"/>
    </w:pPr>
    <w:rPr>
      <w:b/>
      <w:sz w:val="18"/>
      <w:szCs w:val="18"/>
      <w:lang w:val="en-US"/>
    </w:rPr>
  </w:style>
  <w:style w:type="paragraph" w:customStyle="1" w:styleId="heading1withoutNr">
    <w:name w:val="heading1_withoutNr"/>
    <w:basedOn w:val="heading1"/>
    <w:next w:val="referenceItem"/>
    <w:pPr>
      <w:numPr>
        <w:numId w:val="0"/>
      </w:numPr>
      <w:spacing w:before="360" w:after="180"/>
    </w:pPr>
  </w:style>
  <w:style w:type="paragraph" w:customStyle="1" w:styleId="StandardAN">
    <w:name w:val="StandardAN"/>
    <w:basedOn w:val="Standard"/>
    <w:pPr>
      <w:spacing w:after="300"/>
      <w:contextualSpacing/>
    </w:pPr>
    <w:rPr>
      <w:lang w:val="de-DE"/>
    </w:rPr>
  </w:style>
  <w:style w:type="paragraph" w:customStyle="1" w:styleId="referenceItem">
    <w:name w:val="reference_Item"/>
    <w:basedOn w:val="Standard"/>
    <w:pPr>
      <w:keepLines/>
      <w:numPr>
        <w:numId w:val="13"/>
      </w:numPr>
      <w:tabs>
        <w:tab w:val="clear" w:pos="680"/>
        <w:tab w:val="left" w:pos="340"/>
      </w:tabs>
      <w:autoSpaceDE w:val="0"/>
      <w:autoSpaceDN w:val="0"/>
    </w:pPr>
    <w:rPr>
      <w:rFonts w:eastAsia="MS Mincho"/>
      <w:sz w:val="16"/>
      <w:szCs w:val="16"/>
      <w:lang w:eastAsia="en-US"/>
    </w:rPr>
  </w:style>
  <w:style w:type="paragraph" w:customStyle="1" w:styleId="figure">
    <w:name w:val="figure"/>
    <w:basedOn w:val="Standard"/>
    <w:pPr>
      <w:keepNext/>
      <w:keepLines/>
      <w:spacing w:before="300" w:after="100"/>
      <w:ind w:firstLine="0"/>
      <w:contextualSpacing/>
      <w:jc w:val="center"/>
    </w:pPr>
  </w:style>
  <w:style w:type="paragraph" w:customStyle="1" w:styleId="figurelegend">
    <w:name w:val="figurelegend"/>
    <w:pPr>
      <w:keepLines/>
      <w:spacing w:before="100" w:after="300"/>
      <w:contextualSpacing/>
      <w:jc w:val="center"/>
    </w:pPr>
    <w:rPr>
      <w:snapToGrid w:val="0"/>
      <w:sz w:val="16"/>
      <w:szCs w:val="16"/>
      <w:lang w:val="en-US" w:eastAsia="en-US"/>
    </w:rPr>
  </w:style>
  <w:style w:type="paragraph" w:customStyle="1" w:styleId="authoraddress">
    <w:name w:val="author_address"/>
    <w:pPr>
      <w:tabs>
        <w:tab w:val="left" w:pos="964"/>
      </w:tabs>
      <w:ind w:left="1321" w:hanging="964"/>
    </w:pPr>
    <w:rPr>
      <w:snapToGrid w:val="0"/>
      <w:sz w:val="16"/>
      <w:lang w:val="en-US" w:eastAsia="ja-JP"/>
    </w:rPr>
  </w:style>
  <w:style w:type="paragraph" w:customStyle="1" w:styleId="tabletextright">
    <w:name w:val="table_text_right"/>
    <w:basedOn w:val="tabletext"/>
    <w:pPr>
      <w:jc w:val="right"/>
    </w:pPr>
  </w:style>
  <w:style w:type="paragraph" w:customStyle="1" w:styleId="p1a">
    <w:name w:val="p1a"/>
    <w:basedOn w:val="Default"/>
    <w:next w:val="Default"/>
    <w:pPr>
      <w:tabs>
        <w:tab w:val="left" w:pos="340"/>
        <w:tab w:val="left" w:pos="680"/>
      </w:tabs>
    </w:pPr>
    <w:rPr>
      <w:sz w:val="24"/>
      <w:szCs w:val="24"/>
    </w:rPr>
  </w:style>
  <w:style w:type="paragraph" w:customStyle="1" w:styleId="Ende">
    <w:name w:val="Ende"/>
    <w:rPr>
      <w:snapToGrid w:val="0"/>
      <w:sz w:val="2"/>
      <w:szCs w:val="2"/>
      <w:lang w:val="en-US" w:eastAsia="en-US"/>
    </w:rPr>
  </w:style>
  <w:style w:type="paragraph" w:customStyle="1" w:styleId="keywords">
    <w:name w:val="keywords"/>
    <w:next w:val="Standard"/>
    <w:pPr>
      <w:spacing w:after="400"/>
      <w:ind w:left="907" w:hanging="907"/>
      <w:contextualSpacing/>
    </w:pPr>
    <w:rPr>
      <w:b/>
      <w:sz w:val="18"/>
      <w:szCs w:val="18"/>
      <w:lang w:val="en-US"/>
    </w:rPr>
  </w:style>
  <w:style w:type="paragraph" w:customStyle="1" w:styleId="authorinfo">
    <w:name w:val="authorinfo"/>
    <w:pPr>
      <w:widowControl w:val="0"/>
      <w:spacing w:after="400"/>
      <w:contextualSpacing/>
      <w:jc w:val="center"/>
    </w:pPr>
    <w:rPr>
      <w:sz w:val="18"/>
      <w:lang w:val="en-US"/>
    </w:rPr>
  </w:style>
  <w:style w:type="paragraph" w:customStyle="1" w:styleId="equation">
    <w:name w:val="equation"/>
    <w:pPr>
      <w:tabs>
        <w:tab w:val="center" w:pos="2421"/>
        <w:tab w:val="right" w:pos="4848"/>
      </w:tabs>
      <w:spacing w:before="120" w:after="120"/>
    </w:pPr>
    <w:rPr>
      <w:iCs/>
      <w:snapToGrid w:val="0"/>
      <w:lang w:val="en-US" w:eastAsia="en-US"/>
    </w:rPr>
  </w:style>
  <w:style w:type="paragraph" w:customStyle="1" w:styleId="referenceavailable">
    <w:name w:val="reference_available"/>
    <w:basedOn w:val="Standard"/>
    <w:pPr>
      <w:tabs>
        <w:tab w:val="clear" w:pos="340"/>
        <w:tab w:val="clear" w:pos="680"/>
      </w:tabs>
      <w:overflowPunct w:val="0"/>
      <w:autoSpaceDE w:val="0"/>
      <w:autoSpaceDN w:val="0"/>
      <w:adjustRightInd w:val="0"/>
      <w:ind w:left="340" w:firstLine="0"/>
      <w:textAlignment w:val="baseline"/>
    </w:pPr>
    <w:rPr>
      <w:sz w:val="16"/>
      <w:szCs w:val="18"/>
      <w:lang w:eastAsia="he-IL" w:bidi="he-IL"/>
    </w:rPr>
  </w:style>
  <w:style w:type="paragraph" w:customStyle="1" w:styleId="enumerate">
    <w:name w:val="enumerate"/>
    <w:basedOn w:val="Standard"/>
    <w:pPr>
      <w:keepLines/>
      <w:numPr>
        <w:numId w:val="14"/>
      </w:numPr>
      <w:tabs>
        <w:tab w:val="clear" w:pos="680"/>
        <w:tab w:val="left" w:pos="340"/>
      </w:tabs>
      <w:spacing w:before="120" w:after="120"/>
      <w:contextualSpacing/>
    </w:pPr>
  </w:style>
  <w:style w:type="paragraph" w:customStyle="1" w:styleId="heading2">
    <w:name w:val="heading2"/>
    <w:basedOn w:val="berschrift2"/>
    <w:next w:val="Standard"/>
  </w:style>
  <w:style w:type="paragraph" w:customStyle="1" w:styleId="heading2heading1">
    <w:name w:val="heading2_heading1"/>
    <w:basedOn w:val="heading2"/>
    <w:pPr>
      <w:spacing w:before="0"/>
    </w:pPr>
  </w:style>
  <w:style w:type="paragraph" w:customStyle="1" w:styleId="Titel1">
    <w:name w:val="Titel1"/>
    <w:next w:val="author"/>
    <w:pPr>
      <w:keepLines/>
      <w:suppressAutoHyphens/>
      <w:spacing w:after="160"/>
      <w:contextualSpacing/>
      <w:jc w:val="center"/>
    </w:pPr>
    <w:rPr>
      <w:b/>
      <w:sz w:val="28"/>
      <w:szCs w:val="28"/>
      <w:lang w:val="en-US"/>
    </w:rPr>
  </w:style>
  <w:style w:type="paragraph" w:customStyle="1" w:styleId="tablelegend">
    <w:name w:val="tablelegend"/>
    <w:basedOn w:val="Standard"/>
    <w:pPr>
      <w:keepNext/>
      <w:keepLines/>
      <w:suppressAutoHyphens/>
      <w:spacing w:before="300" w:after="100"/>
      <w:ind w:firstLine="0"/>
      <w:contextualSpacing/>
      <w:jc w:val="center"/>
    </w:pPr>
    <w:rPr>
      <w:sz w:val="16"/>
      <w:szCs w:val="16"/>
    </w:rPr>
  </w:style>
  <w:style w:type="paragraph" w:customStyle="1" w:styleId="ItemRefStart">
    <w:name w:val="ItemRefStart"/>
    <w:basedOn w:val="ItemRef"/>
    <w:pPr>
      <w:tabs>
        <w:tab w:val="clear" w:pos="340"/>
        <w:tab w:val="clear" w:pos="680"/>
      </w:tabs>
      <w:spacing w:before="120"/>
    </w:pPr>
  </w:style>
  <w:style w:type="paragraph" w:customStyle="1" w:styleId="thanks">
    <w:name w:val="thanks"/>
    <w:basedOn w:val="Standard"/>
    <w:pPr>
      <w:framePr w:w="4848" w:h="227" w:vSpace="113" w:wrap="around" w:hAnchor="text" w:yAlign="bottom" w:anchorLock="1"/>
      <w:ind w:firstLine="0"/>
    </w:pPr>
    <w:rPr>
      <w:sz w:val="16"/>
      <w:szCs w:val="16"/>
    </w:rPr>
  </w:style>
  <w:style w:type="paragraph" w:customStyle="1" w:styleId="tablenotes">
    <w:name w:val="tablenotes"/>
    <w:basedOn w:val="tablelegend"/>
    <w:pPr>
      <w:keepNext w:val="0"/>
      <w:tabs>
        <w:tab w:val="clear" w:pos="340"/>
        <w:tab w:val="clear" w:pos="680"/>
      </w:tabs>
      <w:spacing w:before="100" w:after="300"/>
      <w:jc w:val="left"/>
    </w:pPr>
  </w:style>
  <w:style w:type="paragraph" w:customStyle="1" w:styleId="StandardAV">
    <w:name w:val="StandardAV"/>
    <w:basedOn w:val="Standard"/>
    <w:pPr>
      <w:spacing w:before="300"/>
    </w:pPr>
    <w:rPr>
      <w:snapToGrid w:val="0"/>
      <w:lang w:val="de-DE" w:eastAsia="ja-JP"/>
    </w:rPr>
  </w:style>
  <w:style w:type="paragraph" w:styleId="Beschriftung">
    <w:name w:val="caption"/>
    <w:basedOn w:val="Standard"/>
    <w:next w:val="Standard"/>
    <w:unhideWhenUsed/>
    <w:qFormat/>
    <w:rsid w:val="009336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ifmbe.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http://www.springer.com/sgw/images/dot_trans.gi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http://www.springer.com/sgw/images/dot_trans.gi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rgc2015.hia.rwth-aachen.de/?page_id=120"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44608;&#48124;&#51221;\Local%20Settings\Temporary%20Internet%20Files\Content.IE5\KXQFS567\WC2006Paper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8C1C74-EA7F-4FC3-B302-922AB4657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WC2006PaperTemplate</Template>
  <TotalTime>0</TotalTime>
  <Pages>2</Pages>
  <Words>1186</Words>
  <Characters>7479</Characters>
  <Application>Microsoft Office Word</Application>
  <DocSecurity>0</DocSecurity>
  <PresentationFormat/>
  <Lines>62</Lines>
  <Paragraphs>17</Paragraphs>
  <Slides>0</Slides>
  <Notes>0</Notes>
  <HiddenSlides>0</HiddenSlides>
  <MMClips>0</MMClips>
  <ScaleCrop>false</ScaleCrop>
  <HeadingPairs>
    <vt:vector size="2" baseType="variant">
      <vt:variant>
        <vt:lpstr>Titel</vt:lpstr>
      </vt:variant>
      <vt:variant>
        <vt:i4>1</vt:i4>
      </vt:variant>
    </vt:vector>
  </HeadingPairs>
  <TitlesOfParts>
    <vt:vector size="1" baseType="lpstr">
      <vt:lpstr>RGC2015 Template</vt:lpstr>
    </vt:vector>
  </TitlesOfParts>
  <Manager/>
  <Company/>
  <LinksUpToDate>false</LinksUpToDate>
  <CharactersWithSpaces>8648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RGC2015 Template</dc:title>
  <dc:subject>BSN 2007</dc:subject>
  <dc:creator>orschulik</dc:creator>
  <cp:keywords/>
  <dc:description/>
  <cp:lastModifiedBy>orschulik</cp:lastModifiedBy>
  <cp:revision>2</cp:revision>
  <cp:lastPrinted>2006-11-06T08:34:00Z</cp:lastPrinted>
  <dcterms:created xsi:type="dcterms:W3CDTF">2015-03-20T17:05:00Z</dcterms:created>
  <dcterms:modified xsi:type="dcterms:W3CDTF">2015-03-20T17:05:00Z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2052-9.1.0.4985</vt:lpwstr>
  </property>
</Properties>
</file>